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6271" w14:textId="7FED01D3" w:rsidR="00F0225A" w:rsidRPr="005D0F52" w:rsidRDefault="00F50139" w:rsidP="005D0F52">
      <w:pPr>
        <w:spacing w:line="480" w:lineRule="auto"/>
        <w:rPr>
          <w:sz w:val="24"/>
          <w:szCs w:val="24"/>
        </w:rPr>
      </w:pPr>
      <w:r w:rsidRPr="005D0F52">
        <w:rPr>
          <w:sz w:val="24"/>
          <w:szCs w:val="24"/>
        </w:rPr>
        <w:t>Text: John 3:1-17</w:t>
      </w:r>
    </w:p>
    <w:p w14:paraId="0BACCA09" w14:textId="619AC72F" w:rsidR="00F50139" w:rsidRPr="005D0F52" w:rsidRDefault="00F50139" w:rsidP="005D0F52">
      <w:pPr>
        <w:spacing w:line="480" w:lineRule="auto"/>
        <w:rPr>
          <w:b/>
          <w:bCs/>
          <w:sz w:val="24"/>
          <w:szCs w:val="24"/>
          <w:u w:val="single"/>
        </w:rPr>
      </w:pPr>
      <w:r w:rsidRPr="005D0F52">
        <w:rPr>
          <w:b/>
          <w:bCs/>
          <w:sz w:val="24"/>
          <w:szCs w:val="24"/>
          <w:u w:val="single"/>
        </w:rPr>
        <w:t>Introduction</w:t>
      </w:r>
    </w:p>
    <w:p w14:paraId="498A0973" w14:textId="72A8F440" w:rsidR="00F50139" w:rsidRPr="005D0F52" w:rsidRDefault="00F50139" w:rsidP="005D0F52">
      <w:pPr>
        <w:spacing w:line="480" w:lineRule="auto"/>
        <w:rPr>
          <w:sz w:val="24"/>
          <w:szCs w:val="24"/>
        </w:rPr>
      </w:pPr>
      <w:r w:rsidRPr="005D0F52">
        <w:rPr>
          <w:sz w:val="24"/>
          <w:szCs w:val="24"/>
        </w:rPr>
        <w:t xml:space="preserve">I know I’ve used this introduction in a bible study before, so I’m sorry for the repeat.  But it’s too good </w:t>
      </w:r>
      <w:proofErr w:type="gramStart"/>
      <w:r w:rsidRPr="005D0F52">
        <w:rPr>
          <w:sz w:val="24"/>
          <w:szCs w:val="24"/>
        </w:rPr>
        <w:t>of</w:t>
      </w:r>
      <w:proofErr w:type="gramEnd"/>
      <w:r w:rsidRPr="005D0F52">
        <w:rPr>
          <w:sz w:val="24"/>
          <w:szCs w:val="24"/>
        </w:rPr>
        <w:t xml:space="preserve"> an introduction to what our text today wants to talk about.</w:t>
      </w:r>
    </w:p>
    <w:p w14:paraId="23A5AFFD" w14:textId="77777777" w:rsidR="00B130D9" w:rsidRPr="005D0F52" w:rsidRDefault="00F50139" w:rsidP="005D0F52">
      <w:pPr>
        <w:spacing w:line="480" w:lineRule="auto"/>
        <w:rPr>
          <w:sz w:val="24"/>
          <w:szCs w:val="24"/>
        </w:rPr>
      </w:pPr>
      <w:r w:rsidRPr="005D0F52">
        <w:rPr>
          <w:sz w:val="24"/>
          <w:szCs w:val="24"/>
        </w:rPr>
        <w:t xml:space="preserve">It comes from the relatively recent movie Fury.  Brad Pitt plays a WW2 tank commander.  Shia LeBeouf plays the bible belt preacher member of tank’s crew.  But the scene I’m thinking of is between Jon Bernthal’s backwoods yokel member of the tank crew.  And the new guy.  In one of the early scenes the crew loses a member in </w:t>
      </w:r>
      <w:proofErr w:type="gramStart"/>
      <w:r w:rsidRPr="005D0F52">
        <w:rPr>
          <w:sz w:val="24"/>
          <w:szCs w:val="24"/>
        </w:rPr>
        <w:t>fighting</w:t>
      </w:r>
      <w:proofErr w:type="gramEnd"/>
      <w:r w:rsidRPr="005D0F52">
        <w:rPr>
          <w:sz w:val="24"/>
          <w:szCs w:val="24"/>
        </w:rPr>
        <w:t xml:space="preserve"> and they </w:t>
      </w:r>
      <w:proofErr w:type="gramStart"/>
      <w:r w:rsidRPr="005D0F52">
        <w:rPr>
          <w:sz w:val="24"/>
          <w:szCs w:val="24"/>
        </w:rPr>
        <w:t>have to</w:t>
      </w:r>
      <w:proofErr w:type="gramEnd"/>
      <w:r w:rsidRPr="005D0F52">
        <w:rPr>
          <w:sz w:val="24"/>
          <w:szCs w:val="24"/>
        </w:rPr>
        <w:t xml:space="preserve"> get a new guy when they pull in for a pit stop.  The colonel – don’t hold me to that rank – as he is walking along with Pitt grabs a guy standing in some other line.  A guy who is just at the wrong place at the wrong time.  </w:t>
      </w:r>
      <w:proofErr w:type="gramStart"/>
      <w:r w:rsidRPr="005D0F52">
        <w:rPr>
          <w:sz w:val="24"/>
          <w:szCs w:val="24"/>
        </w:rPr>
        <w:t>And</w:t>
      </w:r>
      <w:proofErr w:type="gramEnd"/>
      <w:r w:rsidRPr="005D0F52">
        <w:rPr>
          <w:sz w:val="24"/>
          <w:szCs w:val="24"/>
        </w:rPr>
        <w:t xml:space="preserve"> says </w:t>
      </w:r>
      <w:proofErr w:type="gramStart"/>
      <w:r w:rsidRPr="005D0F52">
        <w:rPr>
          <w:sz w:val="24"/>
          <w:szCs w:val="24"/>
        </w:rPr>
        <w:t>meet</w:t>
      </w:r>
      <w:proofErr w:type="gramEnd"/>
      <w:r w:rsidRPr="005D0F52">
        <w:rPr>
          <w:sz w:val="24"/>
          <w:szCs w:val="24"/>
        </w:rPr>
        <w:t xml:space="preserve"> your new crew member and </w:t>
      </w:r>
      <w:proofErr w:type="gramStart"/>
      <w:r w:rsidRPr="005D0F52">
        <w:rPr>
          <w:sz w:val="24"/>
          <w:szCs w:val="24"/>
        </w:rPr>
        <w:t>sends</w:t>
      </w:r>
      <w:proofErr w:type="gramEnd"/>
      <w:r w:rsidRPr="005D0F52">
        <w:rPr>
          <w:sz w:val="24"/>
          <w:szCs w:val="24"/>
        </w:rPr>
        <w:t xml:space="preserve"> them both away.  Now that member </w:t>
      </w:r>
      <w:r w:rsidR="00B130D9" w:rsidRPr="005D0F52">
        <w:rPr>
          <w:sz w:val="24"/>
          <w:szCs w:val="24"/>
        </w:rPr>
        <w:t xml:space="preserve">ends up being some </w:t>
      </w:r>
      <w:proofErr w:type="gramStart"/>
      <w:r w:rsidR="00B130D9" w:rsidRPr="005D0F52">
        <w:rPr>
          <w:sz w:val="24"/>
          <w:szCs w:val="24"/>
        </w:rPr>
        <w:t>21 year old</w:t>
      </w:r>
      <w:proofErr w:type="gramEnd"/>
      <w:r w:rsidR="00B130D9" w:rsidRPr="005D0F52">
        <w:rPr>
          <w:sz w:val="24"/>
          <w:szCs w:val="24"/>
        </w:rPr>
        <w:t xml:space="preserve"> Northeasterner college grad who as he keeps trying to tell everyone “I’m just a typist” while carrying a typewriter. Pitt eventually takes the typewriter and throws it to the ground. “Not </w:t>
      </w:r>
      <w:proofErr w:type="spellStart"/>
      <w:proofErr w:type="gramStart"/>
      <w:r w:rsidR="00B130D9" w:rsidRPr="005D0F52">
        <w:rPr>
          <w:sz w:val="24"/>
          <w:szCs w:val="24"/>
        </w:rPr>
        <w:t>any more</w:t>
      </w:r>
      <w:proofErr w:type="spellEnd"/>
      <w:proofErr w:type="gramEnd"/>
      <w:r w:rsidR="00B130D9" w:rsidRPr="005D0F52">
        <w:rPr>
          <w:sz w:val="24"/>
          <w:szCs w:val="24"/>
        </w:rPr>
        <w:t>.”</w:t>
      </w:r>
    </w:p>
    <w:p w14:paraId="3A99BC38" w14:textId="77777777" w:rsidR="00B130D9" w:rsidRPr="005D0F52" w:rsidRDefault="00B130D9" w:rsidP="005D0F52">
      <w:pPr>
        <w:spacing w:line="480" w:lineRule="auto"/>
        <w:rPr>
          <w:sz w:val="24"/>
          <w:szCs w:val="24"/>
        </w:rPr>
      </w:pPr>
      <w:r w:rsidRPr="005D0F52">
        <w:rPr>
          <w:sz w:val="24"/>
          <w:szCs w:val="24"/>
        </w:rPr>
        <w:t xml:space="preserve">As the rest of the crew who </w:t>
      </w:r>
      <w:proofErr w:type="gramStart"/>
      <w:r w:rsidRPr="005D0F52">
        <w:rPr>
          <w:sz w:val="24"/>
          <w:szCs w:val="24"/>
        </w:rPr>
        <w:t>has</w:t>
      </w:r>
      <w:proofErr w:type="gramEnd"/>
      <w:r w:rsidRPr="005D0F52">
        <w:rPr>
          <w:sz w:val="24"/>
          <w:szCs w:val="24"/>
        </w:rPr>
        <w:t xml:space="preserve"> been together for most of the war get to know him. Bernthal doing his best Bernthal on fire impersonation asks the new guy “have you been born again?”  To the great pleasure of the preacher.  And the Episcopalian new guy stammers a bit and eventually replies “well, I’ve been baptized.”  He might have even used the fancy word </w:t>
      </w:r>
      <w:proofErr w:type="gramStart"/>
      <w:r w:rsidRPr="005D0F52">
        <w:rPr>
          <w:sz w:val="24"/>
          <w:szCs w:val="24"/>
        </w:rPr>
        <w:t>Christened,</w:t>
      </w:r>
      <w:proofErr w:type="gramEnd"/>
      <w:r w:rsidRPr="005D0F52">
        <w:rPr>
          <w:sz w:val="24"/>
          <w:szCs w:val="24"/>
        </w:rPr>
        <w:t xml:space="preserve"> I’m pulling it from memory.  And Bernthal’s yokel says back, “now that </w:t>
      </w:r>
      <w:proofErr w:type="spellStart"/>
      <w:r w:rsidRPr="005D0F52">
        <w:rPr>
          <w:sz w:val="24"/>
          <w:szCs w:val="24"/>
        </w:rPr>
        <w:t>ain’t</w:t>
      </w:r>
      <w:proofErr w:type="spellEnd"/>
      <w:r w:rsidRPr="005D0F52">
        <w:rPr>
          <w:sz w:val="24"/>
          <w:szCs w:val="24"/>
        </w:rPr>
        <w:t xml:space="preserve"> the same thing now, is it?” To the tank preachers Amen corner.</w:t>
      </w:r>
    </w:p>
    <w:p w14:paraId="2DEE3773" w14:textId="77777777" w:rsidR="00B130D9" w:rsidRPr="005D0F52" w:rsidRDefault="00B130D9" w:rsidP="005D0F52">
      <w:pPr>
        <w:spacing w:line="480" w:lineRule="auto"/>
        <w:rPr>
          <w:b/>
          <w:bCs/>
          <w:sz w:val="24"/>
          <w:szCs w:val="24"/>
          <w:u w:val="single"/>
        </w:rPr>
      </w:pPr>
      <w:r w:rsidRPr="005D0F52">
        <w:rPr>
          <w:b/>
          <w:bCs/>
          <w:sz w:val="24"/>
          <w:szCs w:val="24"/>
          <w:u w:val="single"/>
        </w:rPr>
        <w:t>Text</w:t>
      </w:r>
    </w:p>
    <w:p w14:paraId="2777DE4A" w14:textId="77777777" w:rsidR="00DE2E0B" w:rsidRPr="005D0F52" w:rsidRDefault="00B130D9" w:rsidP="005D0F52">
      <w:pPr>
        <w:spacing w:line="480" w:lineRule="auto"/>
        <w:rPr>
          <w:sz w:val="24"/>
          <w:szCs w:val="24"/>
        </w:rPr>
      </w:pPr>
      <w:r w:rsidRPr="005D0F52">
        <w:rPr>
          <w:sz w:val="24"/>
          <w:szCs w:val="24"/>
        </w:rPr>
        <w:lastRenderedPageBreak/>
        <w:t>I honestly didn’t know there was anyone left in Hollywood capable of writing</w:t>
      </w:r>
      <w:r w:rsidR="00DE2E0B" w:rsidRPr="005D0F52">
        <w:rPr>
          <w:sz w:val="24"/>
          <w:szCs w:val="24"/>
        </w:rPr>
        <w:t xml:space="preserve"> a scene with theological insight and tension.  But at the risk of placing myself under the wonder of Jesus that “I am the teacher of Israel,” that scene captures the reality of two things we must say yes toward.</w:t>
      </w:r>
    </w:p>
    <w:p w14:paraId="6D8655AC" w14:textId="77777777" w:rsidR="00DE2E0B" w:rsidRPr="005D0F52" w:rsidRDefault="00DE2E0B" w:rsidP="005D0F52">
      <w:pPr>
        <w:spacing w:line="480" w:lineRule="auto"/>
        <w:rPr>
          <w:sz w:val="24"/>
          <w:szCs w:val="24"/>
        </w:rPr>
      </w:pPr>
      <w:r w:rsidRPr="005D0F52">
        <w:rPr>
          <w:sz w:val="24"/>
          <w:szCs w:val="24"/>
        </w:rPr>
        <w:t xml:space="preserve">As a Lutheran pastor I first </w:t>
      </w:r>
      <w:proofErr w:type="gramStart"/>
      <w:r w:rsidRPr="005D0F52">
        <w:rPr>
          <w:sz w:val="24"/>
          <w:szCs w:val="24"/>
        </w:rPr>
        <w:t>have to</w:t>
      </w:r>
      <w:proofErr w:type="gramEnd"/>
      <w:r w:rsidRPr="005D0F52">
        <w:rPr>
          <w:sz w:val="24"/>
          <w:szCs w:val="24"/>
        </w:rPr>
        <w:t xml:space="preserve"> defend the typist and say he answered correctly.  It is completely the right answer if someone asks </w:t>
      </w:r>
      <w:proofErr w:type="gramStart"/>
      <w:r w:rsidRPr="005D0F52">
        <w:rPr>
          <w:sz w:val="24"/>
          <w:szCs w:val="24"/>
        </w:rPr>
        <w:t>you</w:t>
      </w:r>
      <w:proofErr w:type="gramEnd"/>
      <w:r w:rsidRPr="005D0F52">
        <w:rPr>
          <w:sz w:val="24"/>
          <w:szCs w:val="24"/>
        </w:rPr>
        <w:t xml:space="preserve"> “are you born again?” to </w:t>
      </w:r>
      <w:proofErr w:type="gramStart"/>
      <w:r w:rsidRPr="005D0F52">
        <w:rPr>
          <w:sz w:val="24"/>
          <w:szCs w:val="24"/>
        </w:rPr>
        <w:t>say</w:t>
      </w:r>
      <w:proofErr w:type="gramEnd"/>
      <w:r w:rsidRPr="005D0F52">
        <w:rPr>
          <w:sz w:val="24"/>
          <w:szCs w:val="24"/>
        </w:rPr>
        <w:t xml:space="preserve"> “I’m baptized.”  Because that font is where the promise happens.  “Unless one is born of water and the Spirit he cannot see the Kingdom of God.” </w:t>
      </w:r>
    </w:p>
    <w:p w14:paraId="6797642E" w14:textId="77777777" w:rsidR="00362FAC" w:rsidRPr="005D0F52" w:rsidRDefault="00DE2E0B" w:rsidP="005D0F52">
      <w:pPr>
        <w:spacing w:line="480" w:lineRule="auto"/>
        <w:rPr>
          <w:sz w:val="24"/>
          <w:szCs w:val="24"/>
        </w:rPr>
      </w:pPr>
      <w:r w:rsidRPr="005D0F52">
        <w:rPr>
          <w:sz w:val="24"/>
          <w:szCs w:val="24"/>
        </w:rPr>
        <w:t>The first and second parts of Luther’s small catechism on Baptism make that promise clear.  What is Baptism?  Baptism is not just plain water, but it is the water included in God’s command and combined with God’s word.</w:t>
      </w:r>
      <w:r w:rsidR="00362FAC" w:rsidRPr="005D0F52">
        <w:rPr>
          <w:sz w:val="24"/>
          <w:szCs w:val="24"/>
        </w:rPr>
        <w:t xml:space="preserve"> What benefits does Baptism give?  It works the forgiveness of sins, rescues from death and the devil, and gives eternal salvation to all who believe this, as the words and promises of God declare.  Which are these words and promises?  Christ says in Mark, “Whoever believes and is baptized shall be saved.”</w:t>
      </w:r>
    </w:p>
    <w:p w14:paraId="4F2594B7" w14:textId="77777777" w:rsidR="00362FAC" w:rsidRPr="005D0F52" w:rsidRDefault="00362FAC" w:rsidP="005D0F52">
      <w:pPr>
        <w:spacing w:line="480" w:lineRule="auto"/>
        <w:rPr>
          <w:sz w:val="24"/>
          <w:szCs w:val="24"/>
        </w:rPr>
      </w:pPr>
      <w:r w:rsidRPr="005D0F52">
        <w:rPr>
          <w:sz w:val="24"/>
          <w:szCs w:val="24"/>
        </w:rPr>
        <w:t>Being born of water and the Spirit go together.  As much as Pentecostal preachers might want to separate them, they are not.  That font is the gift of salvation which is the work of the Spirit. That font is a place – a sacrament – where God has bound himself.  The Word and promises of God are in that water.</w:t>
      </w:r>
    </w:p>
    <w:p w14:paraId="600B0C53" w14:textId="7B4809E9" w:rsidR="001E3B7A" w:rsidRPr="005D0F52" w:rsidRDefault="00362FAC" w:rsidP="005D0F52">
      <w:pPr>
        <w:spacing w:line="480" w:lineRule="auto"/>
        <w:rPr>
          <w:sz w:val="24"/>
          <w:szCs w:val="24"/>
        </w:rPr>
      </w:pPr>
      <w:r w:rsidRPr="005D0F52">
        <w:rPr>
          <w:sz w:val="24"/>
          <w:szCs w:val="24"/>
        </w:rPr>
        <w:t xml:space="preserve">But at the same time as we must affirm the </w:t>
      </w:r>
      <w:proofErr w:type="gramStart"/>
      <w:r w:rsidRPr="005D0F52">
        <w:rPr>
          <w:sz w:val="24"/>
          <w:szCs w:val="24"/>
        </w:rPr>
        <w:t>typists</w:t>
      </w:r>
      <w:proofErr w:type="gramEnd"/>
      <w:r w:rsidRPr="005D0F52">
        <w:rPr>
          <w:sz w:val="24"/>
          <w:szCs w:val="24"/>
        </w:rPr>
        <w:t xml:space="preserve"> good catechism answer, we </w:t>
      </w:r>
      <w:proofErr w:type="gramStart"/>
      <w:r w:rsidRPr="005D0F52">
        <w:rPr>
          <w:sz w:val="24"/>
          <w:szCs w:val="24"/>
        </w:rPr>
        <w:t>have to</w:t>
      </w:r>
      <w:proofErr w:type="gramEnd"/>
      <w:r w:rsidRPr="005D0F52">
        <w:rPr>
          <w:sz w:val="24"/>
          <w:szCs w:val="24"/>
        </w:rPr>
        <w:t xml:space="preserve"> agree with the yokel assertion that it’s not the same thing.  What the yokel and the preacher recognize in the college typist’s answer is the lack of something.  Something that again Luther’s catechism captures.  He asks rather </w:t>
      </w:r>
      <w:proofErr w:type="spellStart"/>
      <w:r w:rsidRPr="005D0F52">
        <w:rPr>
          <w:sz w:val="24"/>
          <w:szCs w:val="24"/>
        </w:rPr>
        <w:t>bruskly</w:t>
      </w:r>
      <w:proofErr w:type="spellEnd"/>
      <w:r w:rsidRPr="005D0F52">
        <w:rPr>
          <w:sz w:val="24"/>
          <w:szCs w:val="24"/>
        </w:rPr>
        <w:t xml:space="preserve"> like Berthal, </w:t>
      </w:r>
      <w:proofErr w:type="gramStart"/>
      <w:r w:rsidRPr="005D0F52">
        <w:rPr>
          <w:sz w:val="24"/>
          <w:szCs w:val="24"/>
        </w:rPr>
        <w:t>How</w:t>
      </w:r>
      <w:proofErr w:type="gramEnd"/>
      <w:r w:rsidRPr="005D0F52">
        <w:rPr>
          <w:sz w:val="24"/>
          <w:szCs w:val="24"/>
        </w:rPr>
        <w:t xml:space="preserve"> can water do such great things?  And he answers, certainly not just water, but the Word of God in and with the water does these things, along with the faith which trusts this word of God in the water.</w:t>
      </w:r>
    </w:p>
    <w:p w14:paraId="46384F9A" w14:textId="14B46A29" w:rsidR="001E3B7A" w:rsidRPr="005D0F52" w:rsidRDefault="001E3B7A" w:rsidP="005D0F52">
      <w:pPr>
        <w:spacing w:line="480" w:lineRule="auto"/>
        <w:rPr>
          <w:sz w:val="24"/>
          <w:szCs w:val="24"/>
        </w:rPr>
      </w:pPr>
      <w:r w:rsidRPr="005D0F52">
        <w:rPr>
          <w:sz w:val="24"/>
          <w:szCs w:val="24"/>
        </w:rPr>
        <w:lastRenderedPageBreak/>
        <w:t xml:space="preserve">The fancy theological term dancing around here is </w:t>
      </w:r>
      <w:r w:rsidRPr="005D0F52">
        <w:rPr>
          <w:i/>
          <w:iCs/>
          <w:sz w:val="24"/>
          <w:szCs w:val="24"/>
        </w:rPr>
        <w:t xml:space="preserve">ex opere </w:t>
      </w:r>
      <w:proofErr w:type="spellStart"/>
      <w:r w:rsidRPr="005D0F52">
        <w:rPr>
          <w:i/>
          <w:iCs/>
          <w:sz w:val="24"/>
          <w:szCs w:val="24"/>
        </w:rPr>
        <w:t>operato</w:t>
      </w:r>
      <w:proofErr w:type="spellEnd"/>
      <w:r w:rsidRPr="005D0F52">
        <w:rPr>
          <w:sz w:val="24"/>
          <w:szCs w:val="24"/>
        </w:rPr>
        <w:t xml:space="preserve"> – it works by itself.  Because if Baptism worked that way it would be no different than magic.  And we are not practicing magic or calling on the witch of Endor or any shaman.  Baptism is a sacrament which is a place where God has bound himself to simple things.  But what it does require is faith.  It requires that we believe God has done that.  And that belief is the work of the Spirit which has taken residence in us.  In this sacrament, at that font, the Spirit tells us believe that God has done this.  He has saved you.  And that faith is what the yokel was trying to get from the typist.</w:t>
      </w:r>
    </w:p>
    <w:p w14:paraId="48319192" w14:textId="310668C9" w:rsidR="001E3B7A" w:rsidRPr="005D0F52" w:rsidRDefault="001E3B7A" w:rsidP="005D0F52">
      <w:pPr>
        <w:spacing w:line="480" w:lineRule="auto"/>
        <w:rPr>
          <w:sz w:val="24"/>
          <w:szCs w:val="24"/>
        </w:rPr>
      </w:pPr>
      <w:r w:rsidRPr="005D0F52">
        <w:rPr>
          <w:sz w:val="24"/>
          <w:szCs w:val="24"/>
        </w:rPr>
        <w:t>Were the head -the correct answer – there in Baptism I have been born again, and the heart – this I believe and confess, or maybe for the yokel this I witness to, were the head and the heart is agreement.  Did you receive the sacrament, or are you practicing magic?</w:t>
      </w:r>
    </w:p>
    <w:p w14:paraId="2C1BC194" w14:textId="4787D54C" w:rsidR="001E3B7A" w:rsidRPr="005D0F52" w:rsidRDefault="001E3B7A" w:rsidP="005D0F52">
      <w:pPr>
        <w:spacing w:line="480" w:lineRule="auto"/>
        <w:rPr>
          <w:b/>
          <w:bCs/>
          <w:sz w:val="24"/>
          <w:szCs w:val="24"/>
          <w:u w:val="single"/>
        </w:rPr>
      </w:pPr>
      <w:r w:rsidRPr="005D0F52">
        <w:rPr>
          <w:b/>
          <w:bCs/>
          <w:sz w:val="24"/>
          <w:szCs w:val="24"/>
          <w:u w:val="single"/>
        </w:rPr>
        <w:t>Christology</w:t>
      </w:r>
    </w:p>
    <w:p w14:paraId="6A8DC02D" w14:textId="41617CAE" w:rsidR="001E3B7A" w:rsidRPr="005D0F52" w:rsidRDefault="001E3B7A" w:rsidP="005D0F52">
      <w:pPr>
        <w:spacing w:line="480" w:lineRule="auto"/>
        <w:rPr>
          <w:sz w:val="24"/>
          <w:szCs w:val="24"/>
        </w:rPr>
      </w:pPr>
      <w:r w:rsidRPr="005D0F52">
        <w:rPr>
          <w:sz w:val="24"/>
          <w:szCs w:val="24"/>
        </w:rPr>
        <w:t>Now Jesus and Nicodemus are dancing around the same things as that tank yokel and the new guy.</w:t>
      </w:r>
    </w:p>
    <w:p w14:paraId="6B61417E" w14:textId="474D80AB" w:rsidR="00607CD3" w:rsidRPr="005D0F52" w:rsidRDefault="00607CD3" w:rsidP="005D0F52">
      <w:pPr>
        <w:spacing w:line="480" w:lineRule="auto"/>
        <w:rPr>
          <w:sz w:val="24"/>
          <w:szCs w:val="24"/>
        </w:rPr>
      </w:pPr>
      <w:r w:rsidRPr="005D0F52">
        <w:rPr>
          <w:sz w:val="24"/>
          <w:szCs w:val="24"/>
        </w:rPr>
        <w:t>Nicodemus intellectually knows that Jesus is important.  “Rabbi, we know that you are a teacher come from God.” He’s seen the signs, but they have not really stirred the heart.</w:t>
      </w:r>
    </w:p>
    <w:p w14:paraId="61E85F1F" w14:textId="3DCD44A6" w:rsidR="00607CD3" w:rsidRPr="005D0F52" w:rsidRDefault="00607CD3" w:rsidP="005D0F52">
      <w:pPr>
        <w:spacing w:line="480" w:lineRule="auto"/>
        <w:rPr>
          <w:sz w:val="24"/>
          <w:szCs w:val="24"/>
        </w:rPr>
      </w:pPr>
      <w:r w:rsidRPr="005D0F52">
        <w:rPr>
          <w:sz w:val="24"/>
          <w:szCs w:val="24"/>
        </w:rPr>
        <w:t xml:space="preserve">Because Jesus gives him a test of the heart.  “You must be born again,” he says.  Which is meaningless to Nicodemus.  His </w:t>
      </w:r>
      <w:proofErr w:type="gramStart"/>
      <w:r w:rsidRPr="005D0F52">
        <w:rPr>
          <w:sz w:val="24"/>
          <w:szCs w:val="24"/>
        </w:rPr>
        <w:t>reply back</w:t>
      </w:r>
      <w:proofErr w:type="gramEnd"/>
      <w:r w:rsidRPr="005D0F52">
        <w:rPr>
          <w:sz w:val="24"/>
          <w:szCs w:val="24"/>
        </w:rPr>
        <w:t xml:space="preserve"> to Jesus I think is more the reply of “stop being foolish teacher.”  It’s not that he doesn’t get the metaphor that Jesus is using. It’s that the metaphor doesn’t make sense. I have already been born a Jew. I am already a member of the covenant.</w:t>
      </w:r>
    </w:p>
    <w:p w14:paraId="5A943F23" w14:textId="6A8ADBD1" w:rsidR="001E3B7A" w:rsidRPr="005D0F52" w:rsidRDefault="00607CD3" w:rsidP="005D0F52">
      <w:pPr>
        <w:spacing w:line="480" w:lineRule="auto"/>
        <w:rPr>
          <w:sz w:val="24"/>
          <w:szCs w:val="24"/>
        </w:rPr>
      </w:pPr>
      <w:r w:rsidRPr="005D0F52">
        <w:rPr>
          <w:sz w:val="24"/>
          <w:szCs w:val="24"/>
        </w:rPr>
        <w:t xml:space="preserve">And Jesus presses right on his understanding.  “That which is born of the flesh is flesh.”  If that is your belief Nicodemus, good luck.  You are leaning on the flesh.  And we all know that the </w:t>
      </w:r>
      <w:r w:rsidRPr="005D0F52">
        <w:rPr>
          <w:sz w:val="24"/>
          <w:szCs w:val="24"/>
        </w:rPr>
        <w:lastRenderedPageBreak/>
        <w:t>flesh fails.  “</w:t>
      </w:r>
      <w:proofErr w:type="gramStart"/>
      <w:r w:rsidRPr="005D0F52">
        <w:rPr>
          <w:sz w:val="24"/>
          <w:szCs w:val="24"/>
        </w:rPr>
        <w:t>but</w:t>
      </w:r>
      <w:proofErr w:type="gramEnd"/>
      <w:r w:rsidRPr="005D0F52">
        <w:rPr>
          <w:sz w:val="24"/>
          <w:szCs w:val="24"/>
        </w:rPr>
        <w:t xml:space="preserve"> that which is born of the Spirit is spirit.” God is not looking for a specific DNA chain – “yep, a descendent of Abraham” – God is looking for faith.  Abraham believed God and it was credited to him as righteousness. Abraham believed God and got up and left everything he had ever known for a promise.</w:t>
      </w:r>
      <w:r w:rsidR="00DA0C19" w:rsidRPr="005D0F52">
        <w:rPr>
          <w:sz w:val="24"/>
          <w:szCs w:val="24"/>
        </w:rPr>
        <w:t xml:space="preserve">  Nicodemus, “you must be born again…you must be born of the Spirit.” </w:t>
      </w:r>
    </w:p>
    <w:p w14:paraId="1E79BBC0" w14:textId="30AFD191" w:rsidR="00DA0C19" w:rsidRPr="005D0F52" w:rsidRDefault="00DA0C19" w:rsidP="005D0F52">
      <w:pPr>
        <w:spacing w:line="480" w:lineRule="auto"/>
        <w:rPr>
          <w:sz w:val="24"/>
          <w:szCs w:val="24"/>
        </w:rPr>
      </w:pPr>
      <w:r w:rsidRPr="005D0F52">
        <w:rPr>
          <w:sz w:val="24"/>
          <w:szCs w:val="24"/>
        </w:rPr>
        <w:t xml:space="preserve">And Nicodemus, you know that God is with me.  You’ve seen the signs. You’ve surely heard the witness of John the Baptist about the anointing of the Spirit.  The Spirit is blowing right now Nicodemus.  In your hearing.  No one has ascended into heaven, except he would </w:t>
      </w:r>
      <w:proofErr w:type="gramStart"/>
      <w:r w:rsidRPr="005D0F52">
        <w:rPr>
          <w:sz w:val="24"/>
          <w:szCs w:val="24"/>
        </w:rPr>
        <w:t>descended</w:t>
      </w:r>
      <w:proofErr w:type="gramEnd"/>
      <w:r w:rsidRPr="005D0F52">
        <w:rPr>
          <w:sz w:val="24"/>
          <w:szCs w:val="24"/>
        </w:rPr>
        <w:t xml:space="preserve"> from haven, the Son of Man.  Nicodemus, you know this in your head.  Know it in your heart.  Have faith. </w:t>
      </w:r>
    </w:p>
    <w:p w14:paraId="0D1D8C5B" w14:textId="3F5924CB" w:rsidR="00DA0C19" w:rsidRPr="005D0F52" w:rsidRDefault="00DA0C19" w:rsidP="005D0F52">
      <w:pPr>
        <w:spacing w:line="480" w:lineRule="auto"/>
        <w:rPr>
          <w:sz w:val="24"/>
          <w:szCs w:val="24"/>
        </w:rPr>
      </w:pPr>
      <w:r w:rsidRPr="005D0F52">
        <w:rPr>
          <w:sz w:val="24"/>
          <w:szCs w:val="24"/>
        </w:rPr>
        <w:t xml:space="preserve">Have faith in what you know.  That God is working in the Son of Man.  And when the Son of Man is </w:t>
      </w:r>
      <w:proofErr w:type="gramStart"/>
      <w:r w:rsidRPr="005D0F52">
        <w:rPr>
          <w:sz w:val="24"/>
          <w:szCs w:val="24"/>
        </w:rPr>
        <w:t>lifted up</w:t>
      </w:r>
      <w:proofErr w:type="gramEnd"/>
      <w:r w:rsidRPr="005D0F52">
        <w:rPr>
          <w:sz w:val="24"/>
          <w:szCs w:val="24"/>
        </w:rPr>
        <w:t xml:space="preserve"> – when you see the cross – know that God is still working. Just like Moses and the </w:t>
      </w:r>
      <w:proofErr w:type="gramStart"/>
      <w:r w:rsidRPr="005D0F52">
        <w:rPr>
          <w:sz w:val="24"/>
          <w:szCs w:val="24"/>
        </w:rPr>
        <w:t>bronze serpent</w:t>
      </w:r>
      <w:proofErr w:type="gramEnd"/>
      <w:r w:rsidRPr="005D0F52">
        <w:rPr>
          <w:sz w:val="24"/>
          <w:szCs w:val="24"/>
        </w:rPr>
        <w:t>.  That cross, which the son of Man must hang on, is the salvation of all who see.</w:t>
      </w:r>
    </w:p>
    <w:p w14:paraId="2B52E8DC" w14:textId="5F03B339" w:rsidR="00DA0C19" w:rsidRPr="005D0F52" w:rsidRDefault="00DA0C19" w:rsidP="005D0F52">
      <w:pPr>
        <w:spacing w:line="480" w:lineRule="auto"/>
        <w:rPr>
          <w:b/>
          <w:bCs/>
          <w:sz w:val="24"/>
          <w:szCs w:val="24"/>
          <w:u w:val="single"/>
        </w:rPr>
      </w:pPr>
      <w:r w:rsidRPr="005D0F52">
        <w:rPr>
          <w:b/>
          <w:bCs/>
          <w:sz w:val="24"/>
          <w:szCs w:val="24"/>
          <w:u w:val="single"/>
        </w:rPr>
        <w:t>Moral</w:t>
      </w:r>
    </w:p>
    <w:p w14:paraId="005AB0B5" w14:textId="44EDB6ED" w:rsidR="00DA0C19" w:rsidRPr="005D0F52" w:rsidRDefault="00DA0C19" w:rsidP="005D0F52">
      <w:pPr>
        <w:spacing w:line="480" w:lineRule="auto"/>
        <w:rPr>
          <w:sz w:val="24"/>
          <w:szCs w:val="24"/>
        </w:rPr>
      </w:pPr>
      <w:r w:rsidRPr="005D0F52">
        <w:rPr>
          <w:sz w:val="24"/>
          <w:szCs w:val="24"/>
        </w:rPr>
        <w:t>The last words of Nicodemus recorded are “How can these things be?”  Now what I do want to notice is that those words come midway.  We don’t know from this text about Nicodemus’ final response.</w:t>
      </w:r>
      <w:r w:rsidR="00A35EBE" w:rsidRPr="005D0F52">
        <w:rPr>
          <w:sz w:val="24"/>
          <w:szCs w:val="24"/>
        </w:rPr>
        <w:t xml:space="preserve"> But it expresses wonderment at “the Spirit blowing where it will.”  Nicodemus thought these things were settled within the covenant of Israel.  And what he is hearing from Jesus challenges his conception of God.  Is God not faithful.  Is he not the God who is abounding in steadfast love?  Jesus, what you are saying seems to be that God might not be faithful.</w:t>
      </w:r>
    </w:p>
    <w:p w14:paraId="1172D949" w14:textId="07DF9AF1" w:rsidR="00A35EBE" w:rsidRPr="005D0F52" w:rsidRDefault="00A35EBE" w:rsidP="005D0F52">
      <w:pPr>
        <w:spacing w:line="480" w:lineRule="auto"/>
        <w:rPr>
          <w:sz w:val="24"/>
          <w:szCs w:val="24"/>
        </w:rPr>
      </w:pPr>
      <w:r w:rsidRPr="005D0F52">
        <w:rPr>
          <w:sz w:val="24"/>
          <w:szCs w:val="24"/>
        </w:rPr>
        <w:lastRenderedPageBreak/>
        <w:t xml:space="preserve">No Nicodemus, God is more faithful that you can imaging.  God does not just love Isreal.  His steadfast love is not </w:t>
      </w:r>
      <w:proofErr w:type="gramStart"/>
      <w:r w:rsidRPr="005D0F52">
        <w:rPr>
          <w:sz w:val="24"/>
          <w:szCs w:val="24"/>
        </w:rPr>
        <w:t>just on</w:t>
      </w:r>
      <w:proofErr w:type="gramEnd"/>
      <w:r w:rsidRPr="005D0F52">
        <w:rPr>
          <w:sz w:val="24"/>
          <w:szCs w:val="24"/>
        </w:rPr>
        <w:t xml:space="preserve"> one small sliver of the vast </w:t>
      </w:r>
      <w:proofErr w:type="gramStart"/>
      <w:r w:rsidRPr="005D0F52">
        <w:rPr>
          <w:sz w:val="24"/>
          <w:szCs w:val="24"/>
        </w:rPr>
        <w:t>number</w:t>
      </w:r>
      <w:proofErr w:type="gramEnd"/>
      <w:r w:rsidRPr="005D0F52">
        <w:rPr>
          <w:sz w:val="24"/>
          <w:szCs w:val="24"/>
        </w:rPr>
        <w:t xml:space="preserve"> of mankind.  The steadfast love of God is for the world.  The cosmos.  Nicodemius, God is not abandoning his covenant.  He is enlarging it.  He is fulfilling it.  That whoever believes should not perish.</w:t>
      </w:r>
    </w:p>
    <w:p w14:paraId="66EBD45D" w14:textId="15507C2B" w:rsidR="00A35EBE" w:rsidRPr="005D0F52" w:rsidRDefault="00A35EBE" w:rsidP="005D0F52">
      <w:pPr>
        <w:spacing w:line="480" w:lineRule="auto"/>
        <w:rPr>
          <w:sz w:val="24"/>
          <w:szCs w:val="24"/>
        </w:rPr>
      </w:pPr>
      <w:r w:rsidRPr="005D0F52">
        <w:rPr>
          <w:sz w:val="24"/>
          <w:szCs w:val="24"/>
        </w:rPr>
        <w:t xml:space="preserve">What </w:t>
      </w:r>
      <w:proofErr w:type="gramStart"/>
      <w:r w:rsidRPr="005D0F52">
        <w:rPr>
          <w:sz w:val="24"/>
          <w:szCs w:val="24"/>
        </w:rPr>
        <w:t>is of</w:t>
      </w:r>
      <w:proofErr w:type="gramEnd"/>
      <w:r w:rsidRPr="005D0F52">
        <w:rPr>
          <w:sz w:val="24"/>
          <w:szCs w:val="24"/>
        </w:rPr>
        <w:t xml:space="preserve"> the </w:t>
      </w:r>
      <w:proofErr w:type="gramStart"/>
      <w:r w:rsidRPr="005D0F52">
        <w:rPr>
          <w:sz w:val="24"/>
          <w:szCs w:val="24"/>
        </w:rPr>
        <w:t>flesh</w:t>
      </w:r>
      <w:proofErr w:type="gramEnd"/>
      <w:r w:rsidRPr="005D0F52">
        <w:rPr>
          <w:sz w:val="24"/>
          <w:szCs w:val="24"/>
        </w:rPr>
        <w:t xml:space="preserve"> perishes.  What is of the Spirit is life.  And the Son of Man is present to give life.  God sent his son not to condemn everyone and everything, but that everyone and everything might be saved.</w:t>
      </w:r>
    </w:p>
    <w:p w14:paraId="73042BFA" w14:textId="13531700" w:rsidR="00A35EBE" w:rsidRPr="005D0F52" w:rsidRDefault="00A35EBE" w:rsidP="005D0F52">
      <w:pPr>
        <w:spacing w:line="480" w:lineRule="auto"/>
        <w:rPr>
          <w:sz w:val="24"/>
          <w:szCs w:val="24"/>
        </w:rPr>
      </w:pPr>
      <w:r w:rsidRPr="005D0F52">
        <w:rPr>
          <w:sz w:val="24"/>
          <w:szCs w:val="24"/>
        </w:rPr>
        <w:t>Nicodemus, which God do you have faith in?  The God who would condemn all, or the God who desires all to be saved?</w:t>
      </w:r>
    </w:p>
    <w:p w14:paraId="7F216901" w14:textId="0797D58E" w:rsidR="00A35EBE" w:rsidRPr="005D0F52" w:rsidRDefault="00A35EBE" w:rsidP="005D0F52">
      <w:pPr>
        <w:spacing w:line="480" w:lineRule="auto"/>
        <w:rPr>
          <w:sz w:val="24"/>
          <w:szCs w:val="24"/>
        </w:rPr>
      </w:pPr>
      <w:r w:rsidRPr="005D0F52">
        <w:rPr>
          <w:sz w:val="24"/>
          <w:szCs w:val="24"/>
        </w:rPr>
        <w:t>Nicodemus, do you see how the Spirit is working? Taking all the dead flesh of the earth and offering it eternal life?  Do you see the love of God?</w:t>
      </w:r>
    </w:p>
    <w:p w14:paraId="7E43FFEF" w14:textId="11BE77A0" w:rsidR="00A35EBE" w:rsidRPr="005D0F52" w:rsidRDefault="00A35EBE" w:rsidP="005D0F52">
      <w:pPr>
        <w:spacing w:line="480" w:lineRule="auto"/>
        <w:rPr>
          <w:sz w:val="24"/>
          <w:szCs w:val="24"/>
        </w:rPr>
      </w:pPr>
      <w:r w:rsidRPr="005D0F52">
        <w:rPr>
          <w:sz w:val="24"/>
          <w:szCs w:val="24"/>
        </w:rPr>
        <w:t>And through Nicodemus, he asks us the same thing.</w:t>
      </w:r>
    </w:p>
    <w:p w14:paraId="41768BFE" w14:textId="262A5E6F" w:rsidR="00A35EBE" w:rsidRPr="005D0F52" w:rsidRDefault="00A35EBE" w:rsidP="005D0F52">
      <w:pPr>
        <w:spacing w:line="480" w:lineRule="auto"/>
        <w:rPr>
          <w:b/>
          <w:bCs/>
          <w:sz w:val="24"/>
          <w:szCs w:val="24"/>
          <w:u w:val="single"/>
        </w:rPr>
      </w:pPr>
      <w:r w:rsidRPr="005D0F52">
        <w:rPr>
          <w:b/>
          <w:bCs/>
          <w:sz w:val="24"/>
          <w:szCs w:val="24"/>
          <w:u w:val="single"/>
        </w:rPr>
        <w:t>Eschatological</w:t>
      </w:r>
    </w:p>
    <w:p w14:paraId="31C4A601" w14:textId="4DE9108C" w:rsidR="00A35EBE" w:rsidRPr="005D0F52" w:rsidRDefault="00A35EBE" w:rsidP="005D0F52">
      <w:pPr>
        <w:spacing w:line="480" w:lineRule="auto"/>
        <w:rPr>
          <w:sz w:val="24"/>
          <w:szCs w:val="24"/>
        </w:rPr>
      </w:pPr>
      <w:r w:rsidRPr="005D0F52">
        <w:rPr>
          <w:sz w:val="24"/>
          <w:szCs w:val="24"/>
        </w:rPr>
        <w:t>Are you born again?</w:t>
      </w:r>
    </w:p>
    <w:p w14:paraId="47BE44C1" w14:textId="5958AA65" w:rsidR="008E2794" w:rsidRPr="005D0F52" w:rsidRDefault="008E2794" w:rsidP="005D0F52">
      <w:pPr>
        <w:spacing w:line="480" w:lineRule="auto"/>
        <w:rPr>
          <w:sz w:val="24"/>
          <w:szCs w:val="24"/>
        </w:rPr>
      </w:pPr>
      <w:r w:rsidRPr="005D0F52">
        <w:rPr>
          <w:sz w:val="24"/>
          <w:szCs w:val="24"/>
        </w:rPr>
        <w:t>Do you believe that God is a God of steadfast love?</w:t>
      </w:r>
    </w:p>
    <w:p w14:paraId="298BEF21" w14:textId="3A00D3B6" w:rsidR="00A35EBE" w:rsidRPr="005D0F52" w:rsidRDefault="00A35EBE" w:rsidP="005D0F52">
      <w:pPr>
        <w:spacing w:line="480" w:lineRule="auto"/>
        <w:rPr>
          <w:sz w:val="24"/>
          <w:szCs w:val="24"/>
        </w:rPr>
      </w:pPr>
      <w:r w:rsidRPr="005D0F52">
        <w:rPr>
          <w:sz w:val="24"/>
          <w:szCs w:val="24"/>
        </w:rPr>
        <w:t>Do you believe that this cross is the work of God</w:t>
      </w:r>
      <w:r w:rsidR="008E2794" w:rsidRPr="005D0F52">
        <w:rPr>
          <w:sz w:val="24"/>
          <w:szCs w:val="24"/>
        </w:rPr>
        <w:t>’s steadfast love</w:t>
      </w:r>
      <w:r w:rsidRPr="005D0F52">
        <w:rPr>
          <w:sz w:val="24"/>
          <w:szCs w:val="24"/>
        </w:rPr>
        <w:t xml:space="preserve"> for our salvation?</w:t>
      </w:r>
    </w:p>
    <w:p w14:paraId="2739B070" w14:textId="7F841FB3" w:rsidR="00A35EBE" w:rsidRPr="005D0F52" w:rsidRDefault="00A35EBE" w:rsidP="005D0F52">
      <w:pPr>
        <w:spacing w:line="480" w:lineRule="auto"/>
        <w:rPr>
          <w:sz w:val="24"/>
          <w:szCs w:val="24"/>
        </w:rPr>
      </w:pPr>
      <w:r w:rsidRPr="005D0F52">
        <w:rPr>
          <w:sz w:val="24"/>
          <w:szCs w:val="24"/>
        </w:rPr>
        <w:t>Do you believe that this</w:t>
      </w:r>
      <w:r w:rsidR="008E2794" w:rsidRPr="005D0F52">
        <w:rPr>
          <w:sz w:val="24"/>
          <w:szCs w:val="24"/>
        </w:rPr>
        <w:t xml:space="preserve"> steadfast love</w:t>
      </w:r>
      <w:r w:rsidRPr="005D0F52">
        <w:rPr>
          <w:sz w:val="24"/>
          <w:szCs w:val="24"/>
        </w:rPr>
        <w:t xml:space="preserve"> is to all mankind?  Whoever looks here shall be saved.</w:t>
      </w:r>
    </w:p>
    <w:p w14:paraId="2E69D62A" w14:textId="00A53E9C" w:rsidR="008E2794" w:rsidRPr="005D0F52" w:rsidRDefault="008E2794" w:rsidP="005D0F52">
      <w:pPr>
        <w:spacing w:line="480" w:lineRule="auto"/>
        <w:rPr>
          <w:sz w:val="24"/>
          <w:szCs w:val="24"/>
        </w:rPr>
      </w:pPr>
      <w:r w:rsidRPr="005D0F52">
        <w:rPr>
          <w:sz w:val="24"/>
          <w:szCs w:val="24"/>
        </w:rPr>
        <w:t>Do you believe that God has promised you this to you in the waters of that font?</w:t>
      </w:r>
    </w:p>
    <w:p w14:paraId="71BF663C" w14:textId="550E115D" w:rsidR="008E2794" w:rsidRPr="005D0F52" w:rsidRDefault="008E2794" w:rsidP="005D0F52">
      <w:pPr>
        <w:spacing w:line="480" w:lineRule="auto"/>
        <w:rPr>
          <w:sz w:val="24"/>
          <w:szCs w:val="24"/>
        </w:rPr>
      </w:pPr>
      <w:r w:rsidRPr="005D0F52">
        <w:rPr>
          <w:sz w:val="24"/>
          <w:szCs w:val="24"/>
        </w:rPr>
        <w:t>Are you born again?</w:t>
      </w:r>
    </w:p>
    <w:sectPr w:rsidR="008E2794" w:rsidRPr="005D0F52" w:rsidSect="005D0F52">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39"/>
    <w:rsid w:val="001E3B7A"/>
    <w:rsid w:val="00362FAC"/>
    <w:rsid w:val="005D0F52"/>
    <w:rsid w:val="00607CD3"/>
    <w:rsid w:val="00640862"/>
    <w:rsid w:val="008E2794"/>
    <w:rsid w:val="00A35EBE"/>
    <w:rsid w:val="00B130D9"/>
    <w:rsid w:val="00C70DC2"/>
    <w:rsid w:val="00DA0C19"/>
    <w:rsid w:val="00DE2E0B"/>
    <w:rsid w:val="00F0225A"/>
    <w:rsid w:val="00F32F0D"/>
    <w:rsid w:val="00F5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82A5"/>
  <w15:chartTrackingRefBased/>
  <w15:docId w15:val="{FBA09A67-BAC9-466E-B557-2420086B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1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1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01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01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01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01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01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1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1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01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01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01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01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01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0139"/>
    <w:pPr>
      <w:spacing w:before="160"/>
      <w:jc w:val="center"/>
    </w:pPr>
    <w:rPr>
      <w:i/>
      <w:iCs/>
      <w:color w:val="404040" w:themeColor="text1" w:themeTint="BF"/>
    </w:rPr>
  </w:style>
  <w:style w:type="character" w:customStyle="1" w:styleId="QuoteChar">
    <w:name w:val="Quote Char"/>
    <w:basedOn w:val="DefaultParagraphFont"/>
    <w:link w:val="Quote"/>
    <w:uiPriority w:val="29"/>
    <w:rsid w:val="00F50139"/>
    <w:rPr>
      <w:i/>
      <w:iCs/>
      <w:color w:val="404040" w:themeColor="text1" w:themeTint="BF"/>
    </w:rPr>
  </w:style>
  <w:style w:type="paragraph" w:styleId="ListParagraph">
    <w:name w:val="List Paragraph"/>
    <w:basedOn w:val="Normal"/>
    <w:uiPriority w:val="34"/>
    <w:qFormat/>
    <w:rsid w:val="00F50139"/>
    <w:pPr>
      <w:ind w:left="720"/>
      <w:contextualSpacing/>
    </w:pPr>
  </w:style>
  <w:style w:type="character" w:styleId="IntenseEmphasis">
    <w:name w:val="Intense Emphasis"/>
    <w:basedOn w:val="DefaultParagraphFont"/>
    <w:uiPriority w:val="21"/>
    <w:qFormat/>
    <w:rsid w:val="00F50139"/>
    <w:rPr>
      <w:i/>
      <w:iCs/>
      <w:color w:val="0F4761" w:themeColor="accent1" w:themeShade="BF"/>
    </w:rPr>
  </w:style>
  <w:style w:type="paragraph" w:styleId="IntenseQuote">
    <w:name w:val="Intense Quote"/>
    <w:basedOn w:val="Normal"/>
    <w:next w:val="Normal"/>
    <w:link w:val="IntenseQuoteChar"/>
    <w:uiPriority w:val="30"/>
    <w:qFormat/>
    <w:rsid w:val="00F50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139"/>
    <w:rPr>
      <w:i/>
      <w:iCs/>
      <w:color w:val="0F4761" w:themeColor="accent1" w:themeShade="BF"/>
    </w:rPr>
  </w:style>
  <w:style w:type="character" w:styleId="IntenseReference">
    <w:name w:val="Intense Reference"/>
    <w:basedOn w:val="DefaultParagraphFont"/>
    <w:uiPriority w:val="32"/>
    <w:qFormat/>
    <w:rsid w:val="00F50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2026-03-01T06:12:00Z</dcterms:created>
  <dcterms:modified xsi:type="dcterms:W3CDTF">2026-03-01T07:37:00Z</dcterms:modified>
</cp:coreProperties>
</file>