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18E8" w14:textId="3D52E372" w:rsidR="00F0225A" w:rsidRPr="008D0561" w:rsidRDefault="00C93589" w:rsidP="008D0561">
      <w:pPr>
        <w:spacing w:line="480" w:lineRule="auto"/>
        <w:rPr>
          <w:sz w:val="24"/>
          <w:szCs w:val="24"/>
        </w:rPr>
      </w:pPr>
      <w:r w:rsidRPr="008D0561">
        <w:rPr>
          <w:sz w:val="24"/>
          <w:szCs w:val="24"/>
        </w:rPr>
        <w:t>Text: John 4:5-26</w:t>
      </w:r>
    </w:p>
    <w:p w14:paraId="6F7E7692" w14:textId="73F95D07" w:rsidR="00C93589" w:rsidRPr="008D0561" w:rsidRDefault="00C93589" w:rsidP="008D0561">
      <w:pPr>
        <w:spacing w:line="480" w:lineRule="auto"/>
        <w:rPr>
          <w:b/>
          <w:bCs/>
          <w:sz w:val="24"/>
          <w:szCs w:val="24"/>
          <w:u w:val="single"/>
        </w:rPr>
      </w:pPr>
      <w:r w:rsidRPr="008D0561">
        <w:rPr>
          <w:b/>
          <w:bCs/>
          <w:sz w:val="24"/>
          <w:szCs w:val="24"/>
          <w:u w:val="single"/>
        </w:rPr>
        <w:t>Introduction</w:t>
      </w:r>
    </w:p>
    <w:p w14:paraId="0C79C070" w14:textId="25743918" w:rsidR="00C93589" w:rsidRPr="008D0561" w:rsidRDefault="00C93589" w:rsidP="008D0561">
      <w:pPr>
        <w:spacing w:line="480" w:lineRule="auto"/>
        <w:rPr>
          <w:sz w:val="24"/>
          <w:szCs w:val="24"/>
        </w:rPr>
      </w:pPr>
      <w:r w:rsidRPr="008D0561">
        <w:rPr>
          <w:sz w:val="24"/>
          <w:szCs w:val="24"/>
        </w:rPr>
        <w:t>Matthew, Mark and Luke are often called the synoptic gospels because they see through the same eye.  There are minor differences between those first three gospels, but they all have the same outline.  Jesus and his ministry in Galilee, a journey to Jerusalem, and then a short ministry in Jerusalem quickly followed by the Passion.  They are all variations on that theme. And if those three were all we had, we’d really have no idea the length of time of Jesus’ ministry.  Because all of that could take place in 9 months. In them Jesus only makes one trip to Jerusalem.  He’s only there for one Passover.</w:t>
      </w:r>
    </w:p>
    <w:p w14:paraId="3A846008" w14:textId="32E90F8C" w:rsidR="00C93589" w:rsidRPr="008D0561" w:rsidRDefault="00C93589" w:rsidP="008D0561">
      <w:pPr>
        <w:spacing w:line="480" w:lineRule="auto"/>
        <w:rPr>
          <w:sz w:val="24"/>
          <w:szCs w:val="24"/>
        </w:rPr>
      </w:pPr>
      <w:r w:rsidRPr="008D0561">
        <w:rPr>
          <w:sz w:val="24"/>
          <w:szCs w:val="24"/>
        </w:rPr>
        <w:t>It is from John that we get the traditional 3 plus years.  It is from John that we have notices of at least two Passovers before that one that coincides with the Passion. And it is from John that Jesus makes multiple trips to Jerusalem.  And John tells</w:t>
      </w:r>
      <w:r w:rsidR="0021574B" w:rsidRPr="008D0561">
        <w:rPr>
          <w:sz w:val="24"/>
          <w:szCs w:val="24"/>
        </w:rPr>
        <w:t xml:space="preserve"> some of the same stories, but not many.  And when we </w:t>
      </w:r>
      <w:proofErr w:type="gramStart"/>
      <w:r w:rsidR="0021574B" w:rsidRPr="008D0561">
        <w:rPr>
          <w:sz w:val="24"/>
          <w:szCs w:val="24"/>
        </w:rPr>
        <w:t>does</w:t>
      </w:r>
      <w:proofErr w:type="gramEnd"/>
      <w:r w:rsidR="0021574B" w:rsidRPr="008D0561">
        <w:rPr>
          <w:sz w:val="24"/>
          <w:szCs w:val="24"/>
        </w:rPr>
        <w:t xml:space="preserve"> tell a same story – say like the feeding of the 5000 – he seems to do so with some very purposeful additions.  It is from John in that story that we are explicitly told “they wanted to make him king.” Which casts a bit of a different aspect to what everyone was following him out into the wilderness for.  And Jesus’ response to such a move still included getting the disciples out of dodge and walking on the water, but the sign of the feeding is immediately followed by the teaching “I am the bread of life.” The Jews wanted a sign.  They wanted the manna.  And Jesus’ says they have the real thing in him and his teaching.</w:t>
      </w:r>
    </w:p>
    <w:p w14:paraId="3524B945" w14:textId="56F890C9" w:rsidR="0021574B" w:rsidRPr="008D0561" w:rsidRDefault="0021574B" w:rsidP="008D0561">
      <w:pPr>
        <w:spacing w:line="480" w:lineRule="auto"/>
        <w:rPr>
          <w:sz w:val="24"/>
          <w:szCs w:val="24"/>
        </w:rPr>
      </w:pPr>
      <w:r w:rsidRPr="008D0561">
        <w:rPr>
          <w:sz w:val="24"/>
          <w:szCs w:val="24"/>
        </w:rPr>
        <w:t>It’s long been my pet theory – and this Mark Brown’s so nobody is bound to hold it – but it has been mine that the gospel of John is something like the first commentar</w:t>
      </w:r>
      <w:r w:rsidR="006A56AF" w:rsidRPr="008D0561">
        <w:rPr>
          <w:sz w:val="24"/>
          <w:szCs w:val="24"/>
        </w:rPr>
        <w:t xml:space="preserve">y on that Synoptic story.  That John the Evangelist probably had those works right next to him when he wrote.  And John would add stories that fleshed out the picture.  He would add stories with considered theological </w:t>
      </w:r>
      <w:r w:rsidR="006A56AF" w:rsidRPr="008D0561">
        <w:rPr>
          <w:sz w:val="24"/>
          <w:szCs w:val="24"/>
        </w:rPr>
        <w:lastRenderedPageBreak/>
        <w:t xml:space="preserve">heft.  Stories that he himself had spent decades pondering.  Stories that turned miracles – works of power – into signs and their deeper meaning. </w:t>
      </w:r>
    </w:p>
    <w:p w14:paraId="18603716" w14:textId="51978C7F" w:rsidR="006A56AF" w:rsidRPr="008D0561" w:rsidRDefault="006A56AF" w:rsidP="008D0561">
      <w:pPr>
        <w:spacing w:line="480" w:lineRule="auto"/>
        <w:rPr>
          <w:b/>
          <w:bCs/>
          <w:sz w:val="24"/>
          <w:szCs w:val="24"/>
          <w:u w:val="single"/>
        </w:rPr>
      </w:pPr>
      <w:r w:rsidRPr="008D0561">
        <w:rPr>
          <w:b/>
          <w:bCs/>
          <w:sz w:val="24"/>
          <w:szCs w:val="24"/>
          <w:u w:val="single"/>
        </w:rPr>
        <w:t>Text</w:t>
      </w:r>
    </w:p>
    <w:p w14:paraId="18A56490" w14:textId="327D85DC" w:rsidR="006A56AF" w:rsidRPr="008D0561" w:rsidRDefault="006A56AF" w:rsidP="008D0561">
      <w:pPr>
        <w:spacing w:line="480" w:lineRule="auto"/>
        <w:rPr>
          <w:sz w:val="24"/>
          <w:szCs w:val="24"/>
        </w:rPr>
      </w:pPr>
      <w:r w:rsidRPr="008D0561">
        <w:rPr>
          <w:sz w:val="24"/>
          <w:szCs w:val="24"/>
        </w:rPr>
        <w:t xml:space="preserve">There are two consistent themes of the Galilean minister from the Synoptics that are worth bringing up here.  The minor theme often goes by the title “the messianic secret.”  Jesus will perform some miracle and then he will turn to the disciples or the people who had received the miracle and command them to tell nobody else. Why he would do this is never explained.  There are some logical reasons.  But I think our lesson from John sheds some light on that.  But the major theme from that early Galilean ministry is Jesus on the Sabbath. Jesus consistently gets into arguments about what he is willing to do on the Sabbath whether that is walk or heal or pick grain.  And it always eventually comes down to some type of </w:t>
      </w:r>
      <w:r w:rsidR="004D20A6" w:rsidRPr="008D0561">
        <w:rPr>
          <w:sz w:val="24"/>
          <w:szCs w:val="24"/>
        </w:rPr>
        <w:t xml:space="preserve">dual teaching, both “The Sabbath was made for man, not man for the Sabbath” on “the LORD of the Sabbath is here.” Both the gospel needs of man take precedent over legal record keeping, and something like “don’t quote the deep magic at me, I was there when it was made.” </w:t>
      </w:r>
    </w:p>
    <w:p w14:paraId="52C16271" w14:textId="54C3A052" w:rsidR="004D20A6" w:rsidRPr="008D0561" w:rsidRDefault="004D20A6" w:rsidP="008D0561">
      <w:pPr>
        <w:spacing w:line="480" w:lineRule="auto"/>
        <w:rPr>
          <w:sz w:val="24"/>
          <w:szCs w:val="24"/>
        </w:rPr>
      </w:pPr>
      <w:r w:rsidRPr="008D0561">
        <w:rPr>
          <w:sz w:val="24"/>
          <w:szCs w:val="24"/>
        </w:rPr>
        <w:t xml:space="preserve">And it is those synoptic episodes that I think John packs into the story of the Samaritan woman at the well.  </w:t>
      </w:r>
      <w:proofErr w:type="gramStart"/>
      <w:r w:rsidRPr="008D0561">
        <w:rPr>
          <w:sz w:val="24"/>
          <w:szCs w:val="24"/>
        </w:rPr>
        <w:t>First of all</w:t>
      </w:r>
      <w:proofErr w:type="gramEnd"/>
      <w:r w:rsidRPr="008D0561">
        <w:rPr>
          <w:sz w:val="24"/>
          <w:szCs w:val="24"/>
        </w:rPr>
        <w:t xml:space="preserve">, well stories are the Biblical Rom-Coms. Whether it is Abraham’s servant meeting Rebekah – the wife for Isaac – at the well, or Jacob meeting Rachel and ripping off his shirt to get a glistening sweat watering the herd while she watches. The well is the local watering hole where you’d meet folks.  And God has always described his love for his people in romantic terms, in terms of marriage. And </w:t>
      </w:r>
      <w:proofErr w:type="gramStart"/>
      <w:r w:rsidRPr="008D0561">
        <w:rPr>
          <w:sz w:val="24"/>
          <w:szCs w:val="24"/>
        </w:rPr>
        <w:t>so</w:t>
      </w:r>
      <w:proofErr w:type="gramEnd"/>
      <w:r w:rsidRPr="008D0561">
        <w:rPr>
          <w:sz w:val="24"/>
          <w:szCs w:val="24"/>
        </w:rPr>
        <w:t xml:space="preserve"> Jesus arrives and he is wooing Israel.  He is doing the signs of the messiah.  But Israel’s heart does not seem to be moved.</w:t>
      </w:r>
      <w:r w:rsidR="003548BF" w:rsidRPr="008D0561">
        <w:rPr>
          <w:sz w:val="24"/>
          <w:szCs w:val="24"/>
        </w:rPr>
        <w:t xml:space="preserve">  In fact, they get mad when he gets explicit about it.</w:t>
      </w:r>
    </w:p>
    <w:p w14:paraId="0D4D59D5" w14:textId="0865B9A7" w:rsidR="003548BF" w:rsidRPr="008D0561" w:rsidRDefault="003548BF" w:rsidP="008D0561">
      <w:pPr>
        <w:spacing w:line="480" w:lineRule="auto"/>
        <w:rPr>
          <w:sz w:val="24"/>
          <w:szCs w:val="24"/>
        </w:rPr>
      </w:pPr>
      <w:r w:rsidRPr="008D0561">
        <w:rPr>
          <w:sz w:val="24"/>
          <w:szCs w:val="24"/>
        </w:rPr>
        <w:lastRenderedPageBreak/>
        <w:t xml:space="preserve">And </w:t>
      </w:r>
      <w:proofErr w:type="gramStart"/>
      <w:r w:rsidRPr="008D0561">
        <w:rPr>
          <w:sz w:val="24"/>
          <w:szCs w:val="24"/>
        </w:rPr>
        <w:t>so</w:t>
      </w:r>
      <w:proofErr w:type="gramEnd"/>
      <w:r w:rsidRPr="008D0561">
        <w:rPr>
          <w:sz w:val="24"/>
          <w:szCs w:val="24"/>
        </w:rPr>
        <w:t xml:space="preserve"> Jesus – weary from the journey – finds himself beside the well.  And there came a woman of Samaria.  And the Jewish messiah – literally the one – tries out some of his lines that have not been working all that well.</w:t>
      </w:r>
    </w:p>
    <w:p w14:paraId="4926D800" w14:textId="28F8E8BC" w:rsidR="003548BF" w:rsidRPr="008D0561" w:rsidRDefault="003548BF" w:rsidP="008D0561">
      <w:pPr>
        <w:spacing w:line="480" w:lineRule="auto"/>
        <w:rPr>
          <w:b/>
          <w:bCs/>
          <w:sz w:val="24"/>
          <w:szCs w:val="24"/>
          <w:u w:val="single"/>
        </w:rPr>
      </w:pPr>
      <w:r w:rsidRPr="008D0561">
        <w:rPr>
          <w:b/>
          <w:bCs/>
          <w:sz w:val="24"/>
          <w:szCs w:val="24"/>
          <w:u w:val="single"/>
        </w:rPr>
        <w:t>Christology</w:t>
      </w:r>
    </w:p>
    <w:p w14:paraId="16D86349" w14:textId="0849791E" w:rsidR="003548BF" w:rsidRPr="008D0561" w:rsidRDefault="003548BF" w:rsidP="008D0561">
      <w:pPr>
        <w:spacing w:line="480" w:lineRule="auto"/>
        <w:rPr>
          <w:sz w:val="24"/>
          <w:szCs w:val="24"/>
        </w:rPr>
      </w:pPr>
      <w:r w:rsidRPr="008D0561">
        <w:rPr>
          <w:sz w:val="24"/>
          <w:szCs w:val="24"/>
        </w:rPr>
        <w:t>And at least initially this woman also is not all that impressed.  You a Jew trying out lines on me a Samaritan?  Heh, that’s a good one.</w:t>
      </w:r>
    </w:p>
    <w:p w14:paraId="2AEBC7DD" w14:textId="6E9A2B0E" w:rsidR="003548BF" w:rsidRPr="008D0561" w:rsidRDefault="003548BF" w:rsidP="008D0561">
      <w:pPr>
        <w:spacing w:line="480" w:lineRule="auto"/>
        <w:rPr>
          <w:sz w:val="24"/>
          <w:szCs w:val="24"/>
        </w:rPr>
      </w:pPr>
      <w:r w:rsidRPr="008D0561">
        <w:rPr>
          <w:sz w:val="24"/>
          <w:szCs w:val="24"/>
        </w:rPr>
        <w:t xml:space="preserve">And it is here that I think we get some of that commentary.  The Jews who Jesus had been wooing with signs should have known what they meant.  </w:t>
      </w:r>
      <w:r w:rsidR="00916718" w:rsidRPr="008D0561">
        <w:rPr>
          <w:sz w:val="24"/>
          <w:szCs w:val="24"/>
        </w:rPr>
        <w:t xml:space="preserve">Nicodemus – the Pharisee teacher of Israel from last week – knew, at least he knew in his head.  But he wasn’t letting his heart know.  Which in matters of the heart – is trouble.  But this Samaritan woman?  She is little better than a gentile.  </w:t>
      </w:r>
      <w:proofErr w:type="gramStart"/>
      <w:r w:rsidR="00916718" w:rsidRPr="008D0561">
        <w:rPr>
          <w:sz w:val="24"/>
          <w:szCs w:val="24"/>
        </w:rPr>
        <w:t>So</w:t>
      </w:r>
      <w:proofErr w:type="gramEnd"/>
      <w:r w:rsidR="00916718" w:rsidRPr="008D0561">
        <w:rPr>
          <w:sz w:val="24"/>
          <w:szCs w:val="24"/>
        </w:rPr>
        <w:t xml:space="preserve"> Jesus in a little verbal banter tosses her skepticism back.  “If you knew the gift of God and who is standing before you asking, you would have asked him, and he would have given you living water.”  Jesus had been trying to give the living water to those who should have known, but they didn’t want it.  At least not from him.  Him they wanted to stone.</w:t>
      </w:r>
    </w:p>
    <w:p w14:paraId="278B6BA7" w14:textId="09BB2B18" w:rsidR="00916718" w:rsidRPr="008D0561" w:rsidRDefault="00916718" w:rsidP="008D0561">
      <w:pPr>
        <w:spacing w:line="480" w:lineRule="auto"/>
        <w:rPr>
          <w:sz w:val="24"/>
          <w:szCs w:val="24"/>
        </w:rPr>
      </w:pPr>
      <w:r w:rsidRPr="008D0561">
        <w:rPr>
          <w:sz w:val="24"/>
          <w:szCs w:val="24"/>
        </w:rPr>
        <w:t xml:space="preserve">But the Samaritan woman – if not swooning – is not picking up rocks.  She’s not </w:t>
      </w:r>
      <w:proofErr w:type="gramStart"/>
      <w:r w:rsidRPr="008D0561">
        <w:rPr>
          <w:sz w:val="24"/>
          <w:szCs w:val="24"/>
        </w:rPr>
        <w:t>asking</w:t>
      </w:r>
      <w:proofErr w:type="gramEnd"/>
      <w:r w:rsidRPr="008D0561">
        <w:rPr>
          <w:sz w:val="24"/>
          <w:szCs w:val="24"/>
        </w:rPr>
        <w:t xml:space="preserve"> “how can this be?” like Nicodemus to shut down the conversation, but she is justified.  “Jacob gave us this well, are you greater than Jacob?” That’s what she knew. As a Samaritan she knew the five books of Moses.  Just what kind of Spirit is blowing here?  What type of wind is moving the trees?</w:t>
      </w:r>
    </w:p>
    <w:p w14:paraId="40BCC8B4" w14:textId="5CA62335" w:rsidR="00916718" w:rsidRPr="008D0561" w:rsidRDefault="00916718" w:rsidP="008D0561">
      <w:pPr>
        <w:spacing w:line="480" w:lineRule="auto"/>
        <w:rPr>
          <w:sz w:val="24"/>
          <w:szCs w:val="24"/>
        </w:rPr>
      </w:pPr>
      <w:r w:rsidRPr="008D0561">
        <w:rPr>
          <w:sz w:val="24"/>
          <w:szCs w:val="24"/>
        </w:rPr>
        <w:t xml:space="preserve">And where </w:t>
      </w:r>
      <w:r w:rsidR="008B3FCA" w:rsidRPr="008D0561">
        <w:rPr>
          <w:sz w:val="24"/>
          <w:szCs w:val="24"/>
        </w:rPr>
        <w:t xml:space="preserve">with the Jews who saw the signs and should have known, the more they see they more they reject.  And </w:t>
      </w:r>
      <w:proofErr w:type="gramStart"/>
      <w:r w:rsidR="008B3FCA" w:rsidRPr="008D0561">
        <w:rPr>
          <w:sz w:val="24"/>
          <w:szCs w:val="24"/>
        </w:rPr>
        <w:t>so</w:t>
      </w:r>
      <w:proofErr w:type="gramEnd"/>
      <w:r w:rsidR="008B3FCA" w:rsidRPr="008D0561">
        <w:rPr>
          <w:sz w:val="24"/>
          <w:szCs w:val="24"/>
        </w:rPr>
        <w:t xml:space="preserve"> Jesus starts telling his disciples to keep it quiet.  And he starts telling everything in parables.  Because when things got explicit – “The LORD of the Sabbath is here”, “These words are fulfilled in your hearing.” – they completely rejected him, so he keeps is more </w:t>
      </w:r>
      <w:r w:rsidR="008B3FCA" w:rsidRPr="008D0561">
        <w:rPr>
          <w:sz w:val="24"/>
          <w:szCs w:val="24"/>
        </w:rPr>
        <w:lastRenderedPageBreak/>
        <w:t xml:space="preserve">secrete.  With this woman at the well he becomes more explicit. “The water that I will give will become a spring of water welling up to eternal life.” And to someone who has five books of Moses in their head, maybe our </w:t>
      </w:r>
      <w:proofErr w:type="gramStart"/>
      <w:r w:rsidR="008B3FCA" w:rsidRPr="008D0561">
        <w:rPr>
          <w:sz w:val="24"/>
          <w:szCs w:val="24"/>
        </w:rPr>
        <w:t>old testament</w:t>
      </w:r>
      <w:proofErr w:type="gramEnd"/>
      <w:r w:rsidR="008B3FCA" w:rsidRPr="008D0561">
        <w:rPr>
          <w:sz w:val="24"/>
          <w:szCs w:val="24"/>
        </w:rPr>
        <w:t xml:space="preserve"> lesson might pop up.  The Rock that sprang with water that followed Israel in the desert.  That is exactly to connection that the Apostle Paul would make in Galatians – “the rock was Christ.” </w:t>
      </w:r>
    </w:p>
    <w:p w14:paraId="0F4CF340" w14:textId="17C50D23" w:rsidR="008B3FCA" w:rsidRPr="008D0561" w:rsidRDefault="008B3FCA" w:rsidP="008D0561">
      <w:pPr>
        <w:spacing w:line="480" w:lineRule="auto"/>
        <w:rPr>
          <w:sz w:val="24"/>
          <w:szCs w:val="24"/>
        </w:rPr>
      </w:pPr>
      <w:r w:rsidRPr="008D0561">
        <w:rPr>
          <w:sz w:val="24"/>
          <w:szCs w:val="24"/>
        </w:rPr>
        <w:t>Here is the Jewish messiah offering himself at a well to a bride.  A bride not by the flesh, but by the Spirit. One who would allow the words into her heart.  “Sir, give me this water.”</w:t>
      </w:r>
    </w:p>
    <w:p w14:paraId="72ACDEC5" w14:textId="0E456D15" w:rsidR="008B3FCA" w:rsidRPr="008D0561" w:rsidRDefault="008B3FCA" w:rsidP="008D0561">
      <w:pPr>
        <w:spacing w:line="480" w:lineRule="auto"/>
        <w:rPr>
          <w:b/>
          <w:bCs/>
          <w:sz w:val="24"/>
          <w:szCs w:val="24"/>
          <w:u w:val="single"/>
        </w:rPr>
      </w:pPr>
      <w:r w:rsidRPr="008D0561">
        <w:rPr>
          <w:b/>
          <w:bCs/>
          <w:sz w:val="24"/>
          <w:szCs w:val="24"/>
          <w:u w:val="single"/>
        </w:rPr>
        <w:t>Moral</w:t>
      </w:r>
    </w:p>
    <w:p w14:paraId="11FBD362" w14:textId="4BE1C7B7" w:rsidR="008B3FCA" w:rsidRPr="008D0561" w:rsidRDefault="008B3FCA" w:rsidP="008D0561">
      <w:pPr>
        <w:spacing w:line="480" w:lineRule="auto"/>
        <w:rPr>
          <w:sz w:val="24"/>
          <w:szCs w:val="24"/>
        </w:rPr>
      </w:pPr>
      <w:r w:rsidRPr="008D0561">
        <w:rPr>
          <w:sz w:val="24"/>
          <w:szCs w:val="24"/>
        </w:rPr>
        <w:t xml:space="preserve">But there is a problem with this arrangement. The original arranged marriage of messiah and people theoretically would not have this problem, because </w:t>
      </w:r>
      <w:r w:rsidR="00134B56" w:rsidRPr="008D0561">
        <w:rPr>
          <w:sz w:val="24"/>
          <w:szCs w:val="24"/>
        </w:rPr>
        <w:t xml:space="preserve">they were waiting for the appearance of the bridegroom.  It had all been arranged long ago. With the non-Jew, with this Samaritan woman – “Go, call you husband, and come here.” </w:t>
      </w:r>
    </w:p>
    <w:p w14:paraId="335F8528" w14:textId="37FE5229" w:rsidR="00134B56" w:rsidRPr="008D0561" w:rsidRDefault="00134B56" w:rsidP="008D0561">
      <w:pPr>
        <w:spacing w:line="480" w:lineRule="auto"/>
        <w:rPr>
          <w:sz w:val="24"/>
          <w:szCs w:val="24"/>
        </w:rPr>
      </w:pPr>
      <w:r w:rsidRPr="008D0561">
        <w:rPr>
          <w:sz w:val="24"/>
          <w:szCs w:val="24"/>
        </w:rPr>
        <w:t xml:space="preserve">All the world’s Samaritans and Gentiles all had their own Lords, there own Gods, their own arrangements. But unlike our time where someone might suggest a </w:t>
      </w:r>
      <w:proofErr w:type="spellStart"/>
      <w:r w:rsidRPr="008D0561">
        <w:rPr>
          <w:sz w:val="24"/>
          <w:szCs w:val="24"/>
        </w:rPr>
        <w:t>throuple</w:t>
      </w:r>
      <w:proofErr w:type="spellEnd"/>
      <w:r w:rsidRPr="008D0561">
        <w:rPr>
          <w:sz w:val="24"/>
          <w:szCs w:val="24"/>
        </w:rPr>
        <w:t xml:space="preserve"> or some other type of arrangement.  That has never been Yahweh.  He’s always been a </w:t>
      </w:r>
      <w:proofErr w:type="gramStart"/>
      <w:r w:rsidRPr="008D0561">
        <w:rPr>
          <w:sz w:val="24"/>
          <w:szCs w:val="24"/>
        </w:rPr>
        <w:t>one woman</w:t>
      </w:r>
      <w:proofErr w:type="gramEnd"/>
      <w:r w:rsidRPr="008D0561">
        <w:rPr>
          <w:sz w:val="24"/>
          <w:szCs w:val="24"/>
        </w:rPr>
        <w:t xml:space="preserve"> man.  A Jealous God.</w:t>
      </w:r>
    </w:p>
    <w:p w14:paraId="174FA2A6" w14:textId="63C96886" w:rsidR="005C720D" w:rsidRPr="008D0561" w:rsidRDefault="00134B56" w:rsidP="008D0561">
      <w:pPr>
        <w:spacing w:line="480" w:lineRule="auto"/>
        <w:rPr>
          <w:sz w:val="24"/>
          <w:szCs w:val="24"/>
        </w:rPr>
      </w:pPr>
      <w:r w:rsidRPr="008D0561">
        <w:rPr>
          <w:sz w:val="24"/>
          <w:szCs w:val="24"/>
        </w:rPr>
        <w:t xml:space="preserve">And I think I’m justified in my reading here by how the woman and Jesus shift the conversation. She admits “I have no husband.” Whatever god or lord she has isn’t real.  She’s had five, and she’s got a situationship with another one now, but none of them were real.  We’ve all had our idols that we </w:t>
      </w:r>
      <w:proofErr w:type="gramStart"/>
      <w:r w:rsidRPr="008D0561">
        <w:rPr>
          <w:sz w:val="24"/>
          <w:szCs w:val="24"/>
        </w:rPr>
        <w:t>have feared</w:t>
      </w:r>
      <w:proofErr w:type="gramEnd"/>
      <w:r w:rsidRPr="008D0561">
        <w:rPr>
          <w:sz w:val="24"/>
          <w:szCs w:val="24"/>
        </w:rPr>
        <w:t>, loved and trusted more.  And that is exactly what the woman switches to.  I’ve been told we can only worship on this mountain.  You Jews say we can only worship in that temple in Jerusalem. How am I to take this offer of living water?</w:t>
      </w:r>
      <w:r w:rsidR="005C720D" w:rsidRPr="008D0561">
        <w:rPr>
          <w:sz w:val="24"/>
          <w:szCs w:val="24"/>
        </w:rPr>
        <w:t xml:space="preserve">  Are you just adding </w:t>
      </w:r>
      <w:proofErr w:type="gramStart"/>
      <w:r w:rsidR="005C720D" w:rsidRPr="008D0561">
        <w:rPr>
          <w:sz w:val="24"/>
          <w:szCs w:val="24"/>
        </w:rPr>
        <w:t>a third</w:t>
      </w:r>
      <w:proofErr w:type="gramEnd"/>
      <w:r w:rsidR="005C720D" w:rsidRPr="008D0561">
        <w:rPr>
          <w:sz w:val="24"/>
          <w:szCs w:val="24"/>
        </w:rPr>
        <w:t xml:space="preserve"> place?  Is it going to be like the other six?  What exactly is this arrangement?</w:t>
      </w:r>
    </w:p>
    <w:p w14:paraId="7DA62EDB" w14:textId="23009BE1" w:rsidR="005C720D" w:rsidRPr="008D0561" w:rsidRDefault="005C720D" w:rsidP="008D0561">
      <w:pPr>
        <w:spacing w:line="480" w:lineRule="auto"/>
        <w:rPr>
          <w:sz w:val="24"/>
          <w:szCs w:val="24"/>
        </w:rPr>
      </w:pPr>
      <w:r w:rsidRPr="008D0561">
        <w:rPr>
          <w:sz w:val="24"/>
          <w:szCs w:val="24"/>
        </w:rPr>
        <w:lastRenderedPageBreak/>
        <w:t>And Jesus answer is explicit.  It is exclusive. “The Father is seeking those who worship in spirit and truth.”</w:t>
      </w:r>
    </w:p>
    <w:p w14:paraId="76292EB2" w14:textId="2D892EF2" w:rsidR="005C720D" w:rsidRPr="008D0561" w:rsidRDefault="005C720D" w:rsidP="008D0561">
      <w:pPr>
        <w:spacing w:line="480" w:lineRule="auto"/>
        <w:rPr>
          <w:sz w:val="24"/>
          <w:szCs w:val="24"/>
        </w:rPr>
      </w:pPr>
      <w:r w:rsidRPr="008D0561">
        <w:rPr>
          <w:sz w:val="24"/>
          <w:szCs w:val="24"/>
        </w:rPr>
        <w:t xml:space="preserve">It’s not tied to any place.  It is not of the flesh, but of the Spirit. But you </w:t>
      </w:r>
      <w:proofErr w:type="gramStart"/>
      <w:r w:rsidRPr="008D0561">
        <w:rPr>
          <w:sz w:val="24"/>
          <w:szCs w:val="24"/>
        </w:rPr>
        <w:t>have to</w:t>
      </w:r>
      <w:proofErr w:type="gramEnd"/>
      <w:r w:rsidRPr="008D0561">
        <w:rPr>
          <w:sz w:val="24"/>
          <w:szCs w:val="24"/>
        </w:rPr>
        <w:t xml:space="preserve"> leave everything else.  You </w:t>
      </w:r>
      <w:proofErr w:type="gramStart"/>
      <w:r w:rsidRPr="008D0561">
        <w:rPr>
          <w:sz w:val="24"/>
          <w:szCs w:val="24"/>
        </w:rPr>
        <w:t>have to</w:t>
      </w:r>
      <w:proofErr w:type="gramEnd"/>
      <w:r w:rsidRPr="008D0561">
        <w:rPr>
          <w:sz w:val="24"/>
          <w:szCs w:val="24"/>
        </w:rPr>
        <w:t xml:space="preserve"> leave all the lies and falsehoods.  You </w:t>
      </w:r>
      <w:proofErr w:type="gramStart"/>
      <w:r w:rsidRPr="008D0561">
        <w:rPr>
          <w:sz w:val="24"/>
          <w:szCs w:val="24"/>
        </w:rPr>
        <w:t>have to</w:t>
      </w:r>
      <w:proofErr w:type="gramEnd"/>
      <w:r w:rsidRPr="008D0561">
        <w:rPr>
          <w:sz w:val="24"/>
          <w:szCs w:val="24"/>
        </w:rPr>
        <w:t xml:space="preserve"> leave the idols.  This is something true.  It’s not a </w:t>
      </w:r>
      <w:proofErr w:type="gramStart"/>
      <w:r w:rsidRPr="008D0561">
        <w:rPr>
          <w:sz w:val="24"/>
          <w:szCs w:val="24"/>
        </w:rPr>
        <w:t>temporal things</w:t>
      </w:r>
      <w:proofErr w:type="gramEnd"/>
      <w:r w:rsidRPr="008D0561">
        <w:rPr>
          <w:sz w:val="24"/>
          <w:szCs w:val="24"/>
        </w:rPr>
        <w:t xml:space="preserve"> for now.  It’s not a transaction. It’s love.  It’s the real thing.  If you can believe it.</w:t>
      </w:r>
    </w:p>
    <w:p w14:paraId="1B2C1C24" w14:textId="5E531AC2" w:rsidR="005C720D" w:rsidRPr="008D0561" w:rsidRDefault="005C720D" w:rsidP="008D0561">
      <w:pPr>
        <w:spacing w:line="480" w:lineRule="auto"/>
        <w:rPr>
          <w:b/>
          <w:bCs/>
          <w:sz w:val="24"/>
          <w:szCs w:val="24"/>
          <w:u w:val="single"/>
        </w:rPr>
      </w:pPr>
      <w:r w:rsidRPr="008D0561">
        <w:rPr>
          <w:b/>
          <w:bCs/>
          <w:sz w:val="24"/>
          <w:szCs w:val="24"/>
          <w:u w:val="single"/>
        </w:rPr>
        <w:t>Eschatological</w:t>
      </w:r>
    </w:p>
    <w:p w14:paraId="0428BFF1" w14:textId="78C9E8D5" w:rsidR="005C720D" w:rsidRPr="008D0561" w:rsidRDefault="005C720D" w:rsidP="008D0561">
      <w:pPr>
        <w:spacing w:line="480" w:lineRule="auto"/>
        <w:rPr>
          <w:sz w:val="24"/>
          <w:szCs w:val="24"/>
        </w:rPr>
      </w:pPr>
      <w:r w:rsidRPr="008D0561">
        <w:rPr>
          <w:sz w:val="24"/>
          <w:szCs w:val="24"/>
        </w:rPr>
        <w:t>The Jews would not have him, and so what was clear in the signs</w:t>
      </w:r>
      <w:r w:rsidR="00844643" w:rsidRPr="008D0561">
        <w:rPr>
          <w:sz w:val="24"/>
          <w:szCs w:val="24"/>
        </w:rPr>
        <w:t xml:space="preserve"> Jesus performed,</w:t>
      </w:r>
      <w:r w:rsidRPr="008D0561">
        <w:rPr>
          <w:sz w:val="24"/>
          <w:szCs w:val="24"/>
        </w:rPr>
        <w:t xml:space="preserve"> became hidden.  The bridegroom came, but they didn’t want the wedding.  And </w:t>
      </w:r>
      <w:proofErr w:type="gramStart"/>
      <w:r w:rsidRPr="008D0561">
        <w:rPr>
          <w:sz w:val="24"/>
          <w:szCs w:val="24"/>
        </w:rPr>
        <w:t>so</w:t>
      </w:r>
      <w:proofErr w:type="gramEnd"/>
      <w:r w:rsidRPr="008D0561">
        <w:rPr>
          <w:sz w:val="24"/>
          <w:szCs w:val="24"/>
        </w:rPr>
        <w:t xml:space="preserve"> the invitation went out all over.</w:t>
      </w:r>
    </w:p>
    <w:p w14:paraId="7A0CB5F7" w14:textId="686BA575" w:rsidR="005C720D" w:rsidRPr="008D0561" w:rsidRDefault="00844643" w:rsidP="008D0561">
      <w:pPr>
        <w:spacing w:line="480" w:lineRule="auto"/>
        <w:rPr>
          <w:sz w:val="24"/>
          <w:szCs w:val="24"/>
        </w:rPr>
      </w:pPr>
      <w:r w:rsidRPr="008D0561">
        <w:rPr>
          <w:sz w:val="24"/>
          <w:szCs w:val="24"/>
        </w:rPr>
        <w:t xml:space="preserve">But </w:t>
      </w:r>
      <w:r w:rsidR="005C720D" w:rsidRPr="008D0561">
        <w:rPr>
          <w:sz w:val="24"/>
          <w:szCs w:val="24"/>
        </w:rPr>
        <w:t xml:space="preserve">instead of the secret, the Samaritan woman gets the revelation.  “I know that messiah is coming…I who speak to you am he.” </w:t>
      </w:r>
    </w:p>
    <w:p w14:paraId="5870B2A3" w14:textId="2FB9471E" w:rsidR="00844643" w:rsidRPr="008D0561" w:rsidRDefault="00844643" w:rsidP="008D0561">
      <w:pPr>
        <w:spacing w:line="480" w:lineRule="auto"/>
        <w:rPr>
          <w:sz w:val="24"/>
          <w:szCs w:val="24"/>
        </w:rPr>
      </w:pPr>
      <w:r w:rsidRPr="008D0561">
        <w:rPr>
          <w:sz w:val="24"/>
          <w:szCs w:val="24"/>
        </w:rPr>
        <w:t xml:space="preserve">Those who believe get the living water </w:t>
      </w:r>
      <w:proofErr w:type="gramStart"/>
      <w:r w:rsidRPr="008D0561">
        <w:rPr>
          <w:sz w:val="24"/>
          <w:szCs w:val="24"/>
        </w:rPr>
        <w:t>welling</w:t>
      </w:r>
      <w:proofErr w:type="gramEnd"/>
      <w:r w:rsidRPr="008D0561">
        <w:rPr>
          <w:sz w:val="24"/>
          <w:szCs w:val="24"/>
        </w:rPr>
        <w:t xml:space="preserve"> up to eternal life.  Those who believe, see.</w:t>
      </w:r>
    </w:p>
    <w:p w14:paraId="3F473160" w14:textId="7070994B" w:rsidR="00844643" w:rsidRPr="008D0561" w:rsidRDefault="00844643" w:rsidP="008D0561">
      <w:pPr>
        <w:spacing w:line="480" w:lineRule="auto"/>
        <w:rPr>
          <w:sz w:val="24"/>
          <w:szCs w:val="24"/>
        </w:rPr>
      </w:pPr>
      <w:r w:rsidRPr="008D0561">
        <w:rPr>
          <w:sz w:val="24"/>
          <w:szCs w:val="24"/>
        </w:rPr>
        <w:t xml:space="preserve">And our reading </w:t>
      </w:r>
      <w:proofErr w:type="gramStart"/>
      <w:r w:rsidRPr="008D0561">
        <w:rPr>
          <w:sz w:val="24"/>
          <w:szCs w:val="24"/>
        </w:rPr>
        <w:t>stops</w:t>
      </w:r>
      <w:proofErr w:type="gramEnd"/>
      <w:r w:rsidRPr="008D0561">
        <w:rPr>
          <w:sz w:val="24"/>
          <w:szCs w:val="24"/>
        </w:rPr>
        <w:t xml:space="preserve"> short this morning.  The story does </w:t>
      </w:r>
      <w:proofErr w:type="gramStart"/>
      <w:r w:rsidRPr="008D0561">
        <w:rPr>
          <w:sz w:val="24"/>
          <w:szCs w:val="24"/>
        </w:rPr>
        <w:t>continue on</w:t>
      </w:r>
      <w:proofErr w:type="gramEnd"/>
      <w:r w:rsidRPr="008D0561">
        <w:rPr>
          <w:sz w:val="24"/>
          <w:szCs w:val="24"/>
        </w:rPr>
        <w:t xml:space="preserve"> a bit.  The woman leaves and tells everyone.  And the entire village comes out.  And Many believed his Word.</w:t>
      </w:r>
    </w:p>
    <w:p w14:paraId="1B7CE15B" w14:textId="6B5F7C86" w:rsidR="00844643" w:rsidRPr="008D0561" w:rsidRDefault="00844643" w:rsidP="008D0561">
      <w:pPr>
        <w:spacing w:line="480" w:lineRule="auto"/>
        <w:rPr>
          <w:sz w:val="24"/>
          <w:szCs w:val="24"/>
        </w:rPr>
      </w:pPr>
      <w:r w:rsidRPr="008D0561">
        <w:rPr>
          <w:sz w:val="24"/>
          <w:szCs w:val="24"/>
        </w:rPr>
        <w:t xml:space="preserve">The Word goes out and it does not return empty. It may not always rest with those we think.  The prostitutes and the tax collectors are entering the kingdom, while the sticklers for the Sabbath </w:t>
      </w:r>
      <w:r w:rsidR="00DB3AA0" w:rsidRPr="008D0561">
        <w:rPr>
          <w:sz w:val="24"/>
          <w:szCs w:val="24"/>
        </w:rPr>
        <w:t xml:space="preserve">rejected it.  Those with engraved invitations throw them away, while others are hustled into the banquet.  But the Word is only hidden </w:t>
      </w:r>
      <w:proofErr w:type="gramStart"/>
      <w:r w:rsidR="00DB3AA0" w:rsidRPr="008D0561">
        <w:rPr>
          <w:sz w:val="24"/>
          <w:szCs w:val="24"/>
        </w:rPr>
        <w:t>to</w:t>
      </w:r>
      <w:proofErr w:type="gramEnd"/>
      <w:r w:rsidR="00DB3AA0" w:rsidRPr="008D0561">
        <w:rPr>
          <w:sz w:val="24"/>
          <w:szCs w:val="24"/>
        </w:rPr>
        <w:t xml:space="preserve"> those who refuse it. </w:t>
      </w:r>
    </w:p>
    <w:p w14:paraId="2FAF4FDA" w14:textId="17CC9987" w:rsidR="00DB3AA0" w:rsidRPr="008D0561" w:rsidRDefault="00DB3AA0" w:rsidP="008D0561">
      <w:pPr>
        <w:spacing w:line="480" w:lineRule="auto"/>
        <w:rPr>
          <w:sz w:val="24"/>
          <w:szCs w:val="24"/>
        </w:rPr>
      </w:pPr>
      <w:r w:rsidRPr="008D0561">
        <w:rPr>
          <w:sz w:val="24"/>
          <w:szCs w:val="24"/>
        </w:rPr>
        <w:t>To those who desire this Lord, he can always be found.  In Spirit and truth.</w:t>
      </w:r>
    </w:p>
    <w:sectPr w:rsidR="00DB3AA0" w:rsidRPr="008D0561" w:rsidSect="008D056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89"/>
    <w:rsid w:val="00134B56"/>
    <w:rsid w:val="0021574B"/>
    <w:rsid w:val="002D35EA"/>
    <w:rsid w:val="003548BF"/>
    <w:rsid w:val="003913B8"/>
    <w:rsid w:val="004D20A6"/>
    <w:rsid w:val="005C720D"/>
    <w:rsid w:val="006A56AF"/>
    <w:rsid w:val="00844643"/>
    <w:rsid w:val="008B3FCA"/>
    <w:rsid w:val="008D0561"/>
    <w:rsid w:val="00916718"/>
    <w:rsid w:val="00C70DC2"/>
    <w:rsid w:val="00C93589"/>
    <w:rsid w:val="00DB3AA0"/>
    <w:rsid w:val="00EC0854"/>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15FC"/>
  <w15:chartTrackingRefBased/>
  <w15:docId w15:val="{DDEEB600-2FE0-48DE-BEB3-802A9CBF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35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35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35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35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3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3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3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3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3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3589"/>
    <w:pPr>
      <w:spacing w:before="160"/>
      <w:jc w:val="center"/>
    </w:pPr>
    <w:rPr>
      <w:i/>
      <w:iCs/>
      <w:color w:val="404040" w:themeColor="text1" w:themeTint="BF"/>
    </w:rPr>
  </w:style>
  <w:style w:type="character" w:customStyle="1" w:styleId="QuoteChar">
    <w:name w:val="Quote Char"/>
    <w:basedOn w:val="DefaultParagraphFont"/>
    <w:link w:val="Quote"/>
    <w:uiPriority w:val="29"/>
    <w:rsid w:val="00C93589"/>
    <w:rPr>
      <w:i/>
      <w:iCs/>
      <w:color w:val="404040" w:themeColor="text1" w:themeTint="BF"/>
    </w:rPr>
  </w:style>
  <w:style w:type="paragraph" w:styleId="ListParagraph">
    <w:name w:val="List Paragraph"/>
    <w:basedOn w:val="Normal"/>
    <w:uiPriority w:val="34"/>
    <w:qFormat/>
    <w:rsid w:val="00C93589"/>
    <w:pPr>
      <w:ind w:left="720"/>
      <w:contextualSpacing/>
    </w:pPr>
  </w:style>
  <w:style w:type="character" w:styleId="IntenseEmphasis">
    <w:name w:val="Intense Emphasis"/>
    <w:basedOn w:val="DefaultParagraphFont"/>
    <w:uiPriority w:val="21"/>
    <w:qFormat/>
    <w:rsid w:val="00C93589"/>
    <w:rPr>
      <w:i/>
      <w:iCs/>
      <w:color w:val="0F4761" w:themeColor="accent1" w:themeShade="BF"/>
    </w:rPr>
  </w:style>
  <w:style w:type="paragraph" w:styleId="IntenseQuote">
    <w:name w:val="Intense Quote"/>
    <w:basedOn w:val="Normal"/>
    <w:next w:val="Normal"/>
    <w:link w:val="IntenseQuoteChar"/>
    <w:uiPriority w:val="30"/>
    <w:qFormat/>
    <w:rsid w:val="00C93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89"/>
    <w:rPr>
      <w:i/>
      <w:iCs/>
      <w:color w:val="0F4761" w:themeColor="accent1" w:themeShade="BF"/>
    </w:rPr>
  </w:style>
  <w:style w:type="character" w:styleId="IntenseReference">
    <w:name w:val="Intense Reference"/>
    <w:basedOn w:val="DefaultParagraphFont"/>
    <w:uiPriority w:val="32"/>
    <w:qFormat/>
    <w:rsid w:val="00C93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1642</Words>
  <Characters>7301</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dcterms:created xsi:type="dcterms:W3CDTF">2026-03-08T06:52:00Z</dcterms:created>
  <dcterms:modified xsi:type="dcterms:W3CDTF">2026-03-08T15:21:00Z</dcterms:modified>
</cp:coreProperties>
</file>