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745E0" w14:textId="0FEE99DA" w:rsidR="00F0225A" w:rsidRPr="00824018" w:rsidRDefault="00B77F7A" w:rsidP="00824018">
      <w:pPr>
        <w:spacing w:line="480" w:lineRule="auto"/>
        <w:rPr>
          <w:sz w:val="24"/>
          <w:szCs w:val="24"/>
        </w:rPr>
      </w:pPr>
      <w:r w:rsidRPr="00824018">
        <w:rPr>
          <w:sz w:val="24"/>
          <w:szCs w:val="24"/>
        </w:rPr>
        <w:t xml:space="preserve">Text: Luke </w:t>
      </w:r>
      <w:r w:rsidR="00080A01">
        <w:rPr>
          <w:sz w:val="24"/>
          <w:szCs w:val="24"/>
        </w:rPr>
        <w:t>2:</w:t>
      </w:r>
      <w:r w:rsidRPr="00824018">
        <w:rPr>
          <w:sz w:val="24"/>
          <w:szCs w:val="24"/>
        </w:rPr>
        <w:t>13-35</w:t>
      </w:r>
    </w:p>
    <w:p w14:paraId="18DC8D2F" w14:textId="08C81380" w:rsidR="00B77F7A" w:rsidRPr="00824018" w:rsidRDefault="00B77F7A" w:rsidP="00824018">
      <w:pPr>
        <w:spacing w:line="480" w:lineRule="auto"/>
        <w:rPr>
          <w:b/>
          <w:bCs/>
          <w:sz w:val="24"/>
          <w:szCs w:val="24"/>
          <w:u w:val="single"/>
        </w:rPr>
      </w:pPr>
      <w:r w:rsidRPr="00824018">
        <w:rPr>
          <w:b/>
          <w:bCs/>
          <w:sz w:val="24"/>
          <w:szCs w:val="24"/>
          <w:u w:val="single"/>
        </w:rPr>
        <w:t>Introduction</w:t>
      </w:r>
    </w:p>
    <w:p w14:paraId="783F9C84" w14:textId="0FD2445F" w:rsidR="00B77F7A" w:rsidRPr="00824018" w:rsidRDefault="00C46863" w:rsidP="00824018">
      <w:pPr>
        <w:spacing w:line="480" w:lineRule="auto"/>
        <w:rPr>
          <w:sz w:val="24"/>
          <w:szCs w:val="24"/>
        </w:rPr>
      </w:pPr>
      <w:r w:rsidRPr="00824018">
        <w:rPr>
          <w:sz w:val="24"/>
          <w:szCs w:val="24"/>
        </w:rPr>
        <w:t>How do you know?</w:t>
      </w:r>
    </w:p>
    <w:p w14:paraId="56486386" w14:textId="6F1C2219" w:rsidR="00C46863" w:rsidRPr="00824018" w:rsidRDefault="00C46863" w:rsidP="00824018">
      <w:pPr>
        <w:spacing w:line="480" w:lineRule="auto"/>
        <w:rPr>
          <w:sz w:val="24"/>
          <w:szCs w:val="24"/>
        </w:rPr>
      </w:pPr>
      <w:r w:rsidRPr="00824018">
        <w:rPr>
          <w:sz w:val="24"/>
          <w:szCs w:val="24"/>
        </w:rPr>
        <w:t xml:space="preserve">Or maybe let’s back off </w:t>
      </w:r>
      <w:proofErr w:type="gramStart"/>
      <w:r w:rsidRPr="00824018">
        <w:rPr>
          <w:sz w:val="24"/>
          <w:szCs w:val="24"/>
        </w:rPr>
        <w:t>the you</w:t>
      </w:r>
      <w:proofErr w:type="gramEnd"/>
      <w:r w:rsidRPr="00824018">
        <w:rPr>
          <w:sz w:val="24"/>
          <w:szCs w:val="24"/>
        </w:rPr>
        <w:t xml:space="preserve"> for a second and just </w:t>
      </w:r>
      <w:proofErr w:type="gramStart"/>
      <w:r w:rsidRPr="00824018">
        <w:rPr>
          <w:sz w:val="24"/>
          <w:szCs w:val="24"/>
        </w:rPr>
        <w:t xml:space="preserve">ask </w:t>
      </w:r>
      <w:proofErr w:type="gramEnd"/>
      <w:r w:rsidRPr="00824018">
        <w:rPr>
          <w:sz w:val="24"/>
          <w:szCs w:val="24"/>
        </w:rPr>
        <w:t>How do we know</w:t>
      </w:r>
      <w:proofErr w:type="gramStart"/>
      <w:r w:rsidRPr="00824018">
        <w:rPr>
          <w:sz w:val="24"/>
          <w:szCs w:val="24"/>
        </w:rPr>
        <w:t>?</w:t>
      </w:r>
      <w:proofErr w:type="gramEnd"/>
      <w:r w:rsidRPr="00824018">
        <w:rPr>
          <w:sz w:val="24"/>
          <w:szCs w:val="24"/>
        </w:rPr>
        <w:t xml:space="preserve">  We </w:t>
      </w:r>
      <w:proofErr w:type="gramStart"/>
      <w:r w:rsidRPr="00824018">
        <w:rPr>
          <w:sz w:val="24"/>
          <w:szCs w:val="24"/>
        </w:rPr>
        <w:t>being</w:t>
      </w:r>
      <w:proofErr w:type="gramEnd"/>
      <w:r w:rsidRPr="00824018">
        <w:rPr>
          <w:sz w:val="24"/>
          <w:szCs w:val="24"/>
        </w:rPr>
        <w:t xml:space="preserve"> humans in general.</w:t>
      </w:r>
    </w:p>
    <w:p w14:paraId="4B25695F" w14:textId="5C7DE508" w:rsidR="00C46863" w:rsidRPr="00824018" w:rsidRDefault="00C46863" w:rsidP="00824018">
      <w:pPr>
        <w:spacing w:line="480" w:lineRule="auto"/>
        <w:rPr>
          <w:sz w:val="24"/>
          <w:szCs w:val="24"/>
        </w:rPr>
      </w:pPr>
      <w:r w:rsidRPr="00824018">
        <w:rPr>
          <w:sz w:val="24"/>
          <w:szCs w:val="24"/>
        </w:rPr>
        <w:t>There are a lot of things we can argue about in that question.</w:t>
      </w:r>
    </w:p>
    <w:p w14:paraId="72B04624" w14:textId="7E04E98F" w:rsidR="00C46863" w:rsidRPr="00824018" w:rsidRDefault="00C46863" w:rsidP="00824018">
      <w:pPr>
        <w:spacing w:line="480" w:lineRule="auto"/>
        <w:rPr>
          <w:sz w:val="24"/>
          <w:szCs w:val="24"/>
        </w:rPr>
      </w:pPr>
      <w:r w:rsidRPr="00824018">
        <w:rPr>
          <w:sz w:val="24"/>
          <w:szCs w:val="24"/>
        </w:rPr>
        <w:t xml:space="preserve">What does it mean to know?  Does knowing mean mathematical proof certainty?  Is historical proof enough?  Or is this something more like “my truth?” Which could be </w:t>
      </w:r>
      <w:proofErr w:type="gramStart"/>
      <w:r w:rsidRPr="00824018">
        <w:rPr>
          <w:sz w:val="24"/>
          <w:szCs w:val="24"/>
        </w:rPr>
        <w:t>The</w:t>
      </w:r>
      <w:proofErr w:type="gramEnd"/>
      <w:r w:rsidRPr="00824018">
        <w:rPr>
          <w:sz w:val="24"/>
          <w:szCs w:val="24"/>
        </w:rPr>
        <w:t xml:space="preserve"> truth, or it could just be the deepest form of denial.</w:t>
      </w:r>
    </w:p>
    <w:p w14:paraId="785338BE" w14:textId="7876F45C" w:rsidR="00C46863" w:rsidRPr="00824018" w:rsidRDefault="00C46863" w:rsidP="00824018">
      <w:pPr>
        <w:spacing w:line="480" w:lineRule="auto"/>
        <w:rPr>
          <w:sz w:val="24"/>
          <w:szCs w:val="24"/>
        </w:rPr>
      </w:pPr>
      <w:r w:rsidRPr="00824018">
        <w:rPr>
          <w:sz w:val="24"/>
          <w:szCs w:val="24"/>
        </w:rPr>
        <w:t xml:space="preserve">Already mentioned the difference between you knowing, or we </w:t>
      </w:r>
      <w:proofErr w:type="gramStart"/>
      <w:r w:rsidRPr="00824018">
        <w:rPr>
          <w:sz w:val="24"/>
          <w:szCs w:val="24"/>
        </w:rPr>
        <w:t>knowing</w:t>
      </w:r>
      <w:proofErr w:type="gramEnd"/>
      <w:r w:rsidRPr="00824018">
        <w:rPr>
          <w:sz w:val="24"/>
          <w:szCs w:val="24"/>
        </w:rPr>
        <w:t xml:space="preserve">, or maybe I </w:t>
      </w:r>
      <w:proofErr w:type="gramStart"/>
      <w:r w:rsidRPr="00824018">
        <w:rPr>
          <w:sz w:val="24"/>
          <w:szCs w:val="24"/>
        </w:rPr>
        <w:t>knowing</w:t>
      </w:r>
      <w:proofErr w:type="gramEnd"/>
      <w:r w:rsidRPr="00824018">
        <w:rPr>
          <w:sz w:val="24"/>
          <w:szCs w:val="24"/>
        </w:rPr>
        <w:t xml:space="preserve">.  The level of proof typically </w:t>
      </w:r>
      <w:proofErr w:type="gramStart"/>
      <w:r w:rsidRPr="00824018">
        <w:rPr>
          <w:sz w:val="24"/>
          <w:szCs w:val="24"/>
        </w:rPr>
        <w:t>has to</w:t>
      </w:r>
      <w:proofErr w:type="gramEnd"/>
      <w:r w:rsidRPr="00824018">
        <w:rPr>
          <w:sz w:val="24"/>
          <w:szCs w:val="24"/>
        </w:rPr>
        <w:t xml:space="preserve"> go up as you go </w:t>
      </w:r>
      <w:proofErr w:type="gramStart"/>
      <w:r w:rsidRPr="00824018">
        <w:rPr>
          <w:sz w:val="24"/>
          <w:szCs w:val="24"/>
        </w:rPr>
        <w:t>from</w:t>
      </w:r>
      <w:proofErr w:type="gramEnd"/>
      <w:r w:rsidRPr="00824018">
        <w:rPr>
          <w:sz w:val="24"/>
          <w:szCs w:val="24"/>
        </w:rPr>
        <w:t xml:space="preserve"> I know…to we know…to you know.</w:t>
      </w:r>
    </w:p>
    <w:p w14:paraId="5FFD735B" w14:textId="08930ACE" w:rsidR="00C46863" w:rsidRPr="00824018" w:rsidRDefault="00C46863" w:rsidP="00824018">
      <w:pPr>
        <w:spacing w:line="480" w:lineRule="auto"/>
        <w:rPr>
          <w:sz w:val="24"/>
          <w:szCs w:val="24"/>
        </w:rPr>
      </w:pPr>
      <w:r w:rsidRPr="00824018">
        <w:rPr>
          <w:sz w:val="24"/>
          <w:szCs w:val="24"/>
        </w:rPr>
        <w:t>We can argue about how one knows. There is a famous quadrilateral – Wesley’s quadrilateral: experience, reason, tradition, revelation.</w:t>
      </w:r>
      <w:r w:rsidR="00E64E5D" w:rsidRPr="00824018">
        <w:rPr>
          <w:sz w:val="24"/>
          <w:szCs w:val="24"/>
        </w:rPr>
        <w:t xml:space="preserve">  John Wesley would say something like, “The Christian faith is </w:t>
      </w:r>
      <w:r w:rsidR="00E64E5D" w:rsidRPr="00824018">
        <w:rPr>
          <w:sz w:val="24"/>
          <w:szCs w:val="24"/>
        </w:rPr>
        <w:t>revealed in Scripture, illumined by tradition, vivified in personal experience, and confirmed by reason</w:t>
      </w:r>
      <w:r w:rsidR="00E64E5D" w:rsidRPr="00824018">
        <w:rPr>
          <w:sz w:val="24"/>
          <w:szCs w:val="24"/>
        </w:rPr>
        <w:t xml:space="preserve">.”  For him there was something of </w:t>
      </w:r>
      <w:proofErr w:type="gramStart"/>
      <w:r w:rsidR="00E64E5D" w:rsidRPr="00824018">
        <w:rPr>
          <w:sz w:val="24"/>
          <w:szCs w:val="24"/>
        </w:rPr>
        <w:t>a hierarchy</w:t>
      </w:r>
      <w:proofErr w:type="gramEnd"/>
      <w:r w:rsidR="00E64E5D" w:rsidRPr="00824018">
        <w:rPr>
          <w:sz w:val="24"/>
          <w:szCs w:val="24"/>
        </w:rPr>
        <w:t xml:space="preserve"> there.  Scripture first. Which you can see is great variety and depth in the tradition. Which would all come alive in the personal living of the faith of Scripture and Tradition.  And lastly, it might make sense.  Reason might eventually confirm what scripture, tradition and experience tell us.  But Wesley’s method often got turned sideways if not upside down. Instead of being a statement with an implied hierarchy of How humans come to know, each of the areas would be separate bases for stating belief. Such that the Wesleyan tradition a century later could be found arguing that “my reason </w:t>
      </w:r>
      <w:r w:rsidR="00E64E5D" w:rsidRPr="00824018">
        <w:rPr>
          <w:sz w:val="24"/>
          <w:szCs w:val="24"/>
        </w:rPr>
        <w:lastRenderedPageBreak/>
        <w:t xml:space="preserve">tells me X, which is contrary to the received tradition and revealed scripture, so both of those must be wrong.” </w:t>
      </w:r>
    </w:p>
    <w:p w14:paraId="692373E5" w14:textId="3F8A57CC" w:rsidR="00AA1087" w:rsidRPr="00824018" w:rsidRDefault="00AA1087" w:rsidP="00824018">
      <w:pPr>
        <w:spacing w:line="480" w:lineRule="auto"/>
        <w:rPr>
          <w:sz w:val="24"/>
          <w:szCs w:val="24"/>
        </w:rPr>
      </w:pPr>
      <w:r w:rsidRPr="00824018">
        <w:rPr>
          <w:sz w:val="24"/>
          <w:szCs w:val="24"/>
        </w:rPr>
        <w:t>I think this road to Emmaus story is trying to tell us something about how we know.</w:t>
      </w:r>
    </w:p>
    <w:p w14:paraId="702080E2" w14:textId="33FC17A2" w:rsidR="00AA1087" w:rsidRPr="00824018" w:rsidRDefault="00AA1087" w:rsidP="00824018">
      <w:pPr>
        <w:spacing w:line="480" w:lineRule="auto"/>
        <w:rPr>
          <w:b/>
          <w:bCs/>
          <w:sz w:val="24"/>
          <w:szCs w:val="24"/>
          <w:u w:val="single"/>
        </w:rPr>
      </w:pPr>
      <w:r w:rsidRPr="00824018">
        <w:rPr>
          <w:b/>
          <w:bCs/>
          <w:sz w:val="24"/>
          <w:szCs w:val="24"/>
          <w:u w:val="single"/>
        </w:rPr>
        <w:t>Text</w:t>
      </w:r>
    </w:p>
    <w:p w14:paraId="49E5F0AA" w14:textId="6DE4E0A9" w:rsidR="00AA1087" w:rsidRPr="00824018" w:rsidRDefault="00AA1087" w:rsidP="00824018">
      <w:pPr>
        <w:spacing w:line="480" w:lineRule="auto"/>
        <w:rPr>
          <w:sz w:val="24"/>
          <w:szCs w:val="24"/>
        </w:rPr>
      </w:pPr>
      <w:r w:rsidRPr="00824018">
        <w:rPr>
          <w:sz w:val="24"/>
          <w:szCs w:val="24"/>
        </w:rPr>
        <w:t xml:space="preserve">It starts off with two men walking the road to Emmaus – a town about seven miles from Jerusalem, a sturdy 2 </w:t>
      </w:r>
      <w:proofErr w:type="gramStart"/>
      <w:r w:rsidRPr="00824018">
        <w:rPr>
          <w:sz w:val="24"/>
          <w:szCs w:val="24"/>
        </w:rPr>
        <w:t>-3 hour</w:t>
      </w:r>
      <w:proofErr w:type="gramEnd"/>
      <w:r w:rsidRPr="00824018">
        <w:rPr>
          <w:sz w:val="24"/>
          <w:szCs w:val="24"/>
        </w:rPr>
        <w:t xml:space="preserve"> walk. And these two men have experienced </w:t>
      </w:r>
      <w:proofErr w:type="gramStart"/>
      <w:r w:rsidRPr="00824018">
        <w:rPr>
          <w:sz w:val="24"/>
          <w:szCs w:val="24"/>
        </w:rPr>
        <w:t>something ,</w:t>
      </w:r>
      <w:proofErr w:type="gramEnd"/>
      <w:r w:rsidRPr="00824018">
        <w:rPr>
          <w:sz w:val="24"/>
          <w:szCs w:val="24"/>
        </w:rPr>
        <w:t xml:space="preserve"> </w:t>
      </w:r>
      <w:proofErr w:type="gramStart"/>
      <w:r w:rsidRPr="00824018">
        <w:rPr>
          <w:sz w:val="24"/>
          <w:szCs w:val="24"/>
        </w:rPr>
        <w:t>actually experienced</w:t>
      </w:r>
      <w:proofErr w:type="gramEnd"/>
      <w:r w:rsidRPr="00824018">
        <w:rPr>
          <w:sz w:val="24"/>
          <w:szCs w:val="24"/>
        </w:rPr>
        <w:t xml:space="preserve"> a great deal over the recent past.  They are talking about.  Trying to sort it all out.  Figure out what do we know.</w:t>
      </w:r>
    </w:p>
    <w:p w14:paraId="089E5B8B" w14:textId="265203EB" w:rsidR="00AA1087" w:rsidRPr="00824018" w:rsidRDefault="00AA1087" w:rsidP="00824018">
      <w:pPr>
        <w:spacing w:line="480" w:lineRule="auto"/>
        <w:rPr>
          <w:sz w:val="24"/>
          <w:szCs w:val="24"/>
        </w:rPr>
      </w:pPr>
      <w:r w:rsidRPr="00824018">
        <w:rPr>
          <w:sz w:val="24"/>
          <w:szCs w:val="24"/>
        </w:rPr>
        <w:t xml:space="preserve">And while they are </w:t>
      </w:r>
      <w:proofErr w:type="gramStart"/>
      <w:r w:rsidRPr="00824018">
        <w:rPr>
          <w:sz w:val="24"/>
          <w:szCs w:val="24"/>
        </w:rPr>
        <w:t>walking</w:t>
      </w:r>
      <w:proofErr w:type="gramEnd"/>
      <w:r w:rsidRPr="00824018">
        <w:rPr>
          <w:sz w:val="24"/>
          <w:szCs w:val="24"/>
        </w:rPr>
        <w:t xml:space="preserve"> they are joined by a third man.  We are told – by scripture, by revelation – that this third man was Jesus, but they are kept from recognizing him.  This third man asks them what they are discussing?  To which Cleopas – one of the two men gets a name, which is a real Greek name, it happens to mean having an illustrious father, which I’m not sure how that plays if at all, - but Cleopas responds to Jesus incredulously “Are you the only one in Jerusalem who doesn’t know?”</w:t>
      </w:r>
    </w:p>
    <w:p w14:paraId="791A85EC" w14:textId="60632EA2" w:rsidR="00AA1087" w:rsidRPr="00824018" w:rsidRDefault="00AA1087" w:rsidP="00824018">
      <w:pPr>
        <w:spacing w:line="480" w:lineRule="auto"/>
        <w:rPr>
          <w:sz w:val="24"/>
          <w:szCs w:val="24"/>
        </w:rPr>
      </w:pPr>
      <w:r w:rsidRPr="00824018">
        <w:rPr>
          <w:sz w:val="24"/>
          <w:szCs w:val="24"/>
        </w:rPr>
        <w:t>They have experienced something</w:t>
      </w:r>
      <w:r w:rsidR="00367FD6" w:rsidRPr="00824018">
        <w:rPr>
          <w:sz w:val="24"/>
          <w:szCs w:val="24"/>
        </w:rPr>
        <w:t xml:space="preserve">.  They know that their experience </w:t>
      </w:r>
      <w:proofErr w:type="gramStart"/>
      <w:r w:rsidR="00367FD6" w:rsidRPr="00824018">
        <w:rPr>
          <w:sz w:val="24"/>
          <w:szCs w:val="24"/>
        </w:rPr>
        <w:t>has to</w:t>
      </w:r>
      <w:proofErr w:type="gramEnd"/>
      <w:r w:rsidR="00367FD6" w:rsidRPr="00824018">
        <w:rPr>
          <w:sz w:val="24"/>
          <w:szCs w:val="24"/>
        </w:rPr>
        <w:t xml:space="preserve"> mean something.  But it is impossible based on the experience alone to sort it out.</w:t>
      </w:r>
    </w:p>
    <w:p w14:paraId="33221702" w14:textId="091D19E1" w:rsidR="00367FD6" w:rsidRPr="00824018" w:rsidRDefault="00367FD6" w:rsidP="00824018">
      <w:pPr>
        <w:spacing w:line="480" w:lineRule="auto"/>
        <w:rPr>
          <w:sz w:val="24"/>
          <w:szCs w:val="24"/>
        </w:rPr>
      </w:pPr>
      <w:proofErr w:type="gramStart"/>
      <w:r w:rsidRPr="00824018">
        <w:rPr>
          <w:sz w:val="24"/>
          <w:szCs w:val="24"/>
        </w:rPr>
        <w:t>So</w:t>
      </w:r>
      <w:proofErr w:type="gramEnd"/>
      <w:r w:rsidRPr="00824018">
        <w:rPr>
          <w:sz w:val="24"/>
          <w:szCs w:val="24"/>
        </w:rPr>
        <w:t xml:space="preserve"> Jesus prods Cleopas and his travelling companion.  “What things?”  Tell me the story.  Tell me the tradition.</w:t>
      </w:r>
    </w:p>
    <w:p w14:paraId="296C4C4B" w14:textId="09CFD187" w:rsidR="00367FD6" w:rsidRPr="00824018" w:rsidRDefault="00367FD6" w:rsidP="00824018">
      <w:pPr>
        <w:spacing w:line="480" w:lineRule="auto"/>
        <w:rPr>
          <w:sz w:val="24"/>
          <w:szCs w:val="24"/>
        </w:rPr>
      </w:pPr>
      <w:r w:rsidRPr="00824018">
        <w:rPr>
          <w:sz w:val="24"/>
          <w:szCs w:val="24"/>
        </w:rPr>
        <w:t xml:space="preserve">And </w:t>
      </w:r>
      <w:proofErr w:type="gramStart"/>
      <w:r w:rsidRPr="00824018">
        <w:rPr>
          <w:sz w:val="24"/>
          <w:szCs w:val="24"/>
        </w:rPr>
        <w:t>the</w:t>
      </w:r>
      <w:proofErr w:type="gramEnd"/>
      <w:r w:rsidRPr="00824018">
        <w:rPr>
          <w:sz w:val="24"/>
          <w:szCs w:val="24"/>
        </w:rPr>
        <w:t xml:space="preserve"> recite the tradition that they had received. Jesus of Nazareth was first a man.  He was </w:t>
      </w:r>
      <w:proofErr w:type="gramStart"/>
      <w:r w:rsidRPr="00824018">
        <w:rPr>
          <w:sz w:val="24"/>
          <w:szCs w:val="24"/>
        </w:rPr>
        <w:t>second a prophet</w:t>
      </w:r>
      <w:proofErr w:type="gramEnd"/>
      <w:r w:rsidRPr="00824018">
        <w:rPr>
          <w:sz w:val="24"/>
          <w:szCs w:val="24"/>
        </w:rPr>
        <w:t xml:space="preserve">.  What kind of prophet?  A prophet mighty </w:t>
      </w:r>
      <w:proofErr w:type="gramStart"/>
      <w:r w:rsidRPr="00824018">
        <w:rPr>
          <w:sz w:val="24"/>
          <w:szCs w:val="24"/>
        </w:rPr>
        <w:t>in deed</w:t>
      </w:r>
      <w:proofErr w:type="gramEnd"/>
      <w:r w:rsidRPr="00824018">
        <w:rPr>
          <w:sz w:val="24"/>
          <w:szCs w:val="24"/>
        </w:rPr>
        <w:t xml:space="preserve"> and word.  He both </w:t>
      </w:r>
      <w:r w:rsidRPr="00824018">
        <w:rPr>
          <w:sz w:val="24"/>
          <w:szCs w:val="24"/>
        </w:rPr>
        <w:lastRenderedPageBreak/>
        <w:t>performed miracles and taught.  And he did these miracles before everyone and would teach everyone.  “Before God and all the people.”</w:t>
      </w:r>
    </w:p>
    <w:p w14:paraId="67CF86E9" w14:textId="61B438E5" w:rsidR="00367FD6" w:rsidRPr="00824018" w:rsidRDefault="00367FD6" w:rsidP="00824018">
      <w:pPr>
        <w:spacing w:line="480" w:lineRule="auto"/>
        <w:rPr>
          <w:sz w:val="24"/>
          <w:szCs w:val="24"/>
        </w:rPr>
      </w:pPr>
      <w:proofErr w:type="gramStart"/>
      <w:r w:rsidRPr="00824018">
        <w:rPr>
          <w:sz w:val="24"/>
          <w:szCs w:val="24"/>
        </w:rPr>
        <w:t>So</w:t>
      </w:r>
      <w:proofErr w:type="gramEnd"/>
      <w:r w:rsidRPr="00824018">
        <w:rPr>
          <w:sz w:val="24"/>
          <w:szCs w:val="24"/>
        </w:rPr>
        <w:t xml:space="preserve"> what happened to this mighty prophet?  What happens to all prophets, at least in the Hebrew tradition. Our chief priests and rulers delivered him over to be crucified.  We all had hoped he was The One, but he died.</w:t>
      </w:r>
    </w:p>
    <w:p w14:paraId="0CABDF0F" w14:textId="72BDBF36" w:rsidR="00367FD6" w:rsidRPr="00824018" w:rsidRDefault="00367FD6" w:rsidP="00824018">
      <w:pPr>
        <w:spacing w:line="480" w:lineRule="auto"/>
        <w:rPr>
          <w:sz w:val="24"/>
          <w:szCs w:val="24"/>
        </w:rPr>
      </w:pPr>
      <w:r w:rsidRPr="00824018">
        <w:rPr>
          <w:sz w:val="24"/>
          <w:szCs w:val="24"/>
        </w:rPr>
        <w:t>Is that the end of the tradition? He died?</w:t>
      </w:r>
    </w:p>
    <w:p w14:paraId="3EBC98CD" w14:textId="28DF1CBE" w:rsidR="00367FD6" w:rsidRPr="00824018" w:rsidRDefault="00367FD6" w:rsidP="00824018">
      <w:pPr>
        <w:spacing w:line="480" w:lineRule="auto"/>
        <w:rPr>
          <w:sz w:val="24"/>
          <w:szCs w:val="24"/>
        </w:rPr>
      </w:pPr>
      <w:r w:rsidRPr="00824018">
        <w:rPr>
          <w:sz w:val="24"/>
          <w:szCs w:val="24"/>
        </w:rPr>
        <w:t>No, no, that isn’t the end.  Some women who had gone to his tomb to spice the body came back with a story that defies reason. The body wasn’t there, but some angels were.  And the angels revealed to them that Jesus was alive.</w:t>
      </w:r>
    </w:p>
    <w:p w14:paraId="4DA31C8D" w14:textId="449FE854" w:rsidR="00367FD6" w:rsidRPr="00824018" w:rsidRDefault="00367FD6" w:rsidP="00824018">
      <w:pPr>
        <w:spacing w:line="480" w:lineRule="auto"/>
        <w:rPr>
          <w:sz w:val="24"/>
          <w:szCs w:val="24"/>
        </w:rPr>
      </w:pPr>
      <w:r w:rsidRPr="00824018">
        <w:rPr>
          <w:sz w:val="24"/>
          <w:szCs w:val="24"/>
        </w:rPr>
        <w:t xml:space="preserve">Did you believe them? </w:t>
      </w:r>
    </w:p>
    <w:p w14:paraId="3F5AA8ED" w14:textId="38EDEFFB" w:rsidR="00367FD6" w:rsidRPr="00824018" w:rsidRDefault="00367FD6" w:rsidP="00824018">
      <w:pPr>
        <w:spacing w:line="480" w:lineRule="auto"/>
        <w:rPr>
          <w:sz w:val="24"/>
          <w:szCs w:val="24"/>
        </w:rPr>
      </w:pPr>
      <w:r w:rsidRPr="00824018">
        <w:rPr>
          <w:sz w:val="24"/>
          <w:szCs w:val="24"/>
        </w:rPr>
        <w:t>The women? No, no.  But some of those we were with ran to the tomb and found it as the women said.</w:t>
      </w:r>
    </w:p>
    <w:p w14:paraId="251D3334" w14:textId="1F96FAEA" w:rsidR="00367FD6" w:rsidRPr="00824018" w:rsidRDefault="00367FD6" w:rsidP="00824018">
      <w:pPr>
        <w:spacing w:line="480" w:lineRule="auto"/>
        <w:rPr>
          <w:sz w:val="24"/>
          <w:szCs w:val="24"/>
        </w:rPr>
      </w:pPr>
      <w:r w:rsidRPr="00824018">
        <w:rPr>
          <w:sz w:val="24"/>
          <w:szCs w:val="24"/>
        </w:rPr>
        <w:t>Did you believe them?</w:t>
      </w:r>
    </w:p>
    <w:p w14:paraId="60EF53B4" w14:textId="12322E87" w:rsidR="00367FD6" w:rsidRPr="00824018" w:rsidRDefault="00367FD6" w:rsidP="00824018">
      <w:pPr>
        <w:spacing w:line="480" w:lineRule="auto"/>
        <w:rPr>
          <w:sz w:val="24"/>
          <w:szCs w:val="24"/>
        </w:rPr>
      </w:pPr>
      <w:r w:rsidRPr="00824018">
        <w:rPr>
          <w:sz w:val="24"/>
          <w:szCs w:val="24"/>
        </w:rPr>
        <w:t>Not really.  But that’s what we are discussing.</w:t>
      </w:r>
    </w:p>
    <w:p w14:paraId="54A0E8D8" w14:textId="5A87C9B0" w:rsidR="00BC6338" w:rsidRPr="00824018" w:rsidRDefault="00BC6338" w:rsidP="00824018">
      <w:pPr>
        <w:spacing w:line="480" w:lineRule="auto"/>
        <w:rPr>
          <w:sz w:val="24"/>
          <w:szCs w:val="24"/>
        </w:rPr>
      </w:pPr>
      <w:r w:rsidRPr="00824018">
        <w:rPr>
          <w:sz w:val="24"/>
          <w:szCs w:val="24"/>
        </w:rPr>
        <w:t>They have experienced something.  They have rehearsed the entire tradition.  But they don’t know.  Not yet.</w:t>
      </w:r>
    </w:p>
    <w:p w14:paraId="1726FB5B" w14:textId="705601F7" w:rsidR="00BC6338" w:rsidRPr="00824018" w:rsidRDefault="00BC6338" w:rsidP="00824018">
      <w:pPr>
        <w:spacing w:line="480" w:lineRule="auto"/>
        <w:rPr>
          <w:sz w:val="24"/>
          <w:szCs w:val="24"/>
        </w:rPr>
      </w:pPr>
      <w:proofErr w:type="gramStart"/>
      <w:r w:rsidRPr="00824018">
        <w:rPr>
          <w:sz w:val="24"/>
          <w:szCs w:val="24"/>
        </w:rPr>
        <w:t>So</w:t>
      </w:r>
      <w:proofErr w:type="gramEnd"/>
      <w:r w:rsidRPr="00824018">
        <w:rPr>
          <w:sz w:val="24"/>
          <w:szCs w:val="24"/>
        </w:rPr>
        <w:t xml:space="preserve"> Jesus turns them back to Scripture, to revelation.  “O foolish ones, and slow of heart to believe all that the prophets have spoken.  Was it not necessary that the Christ should suffer these things and </w:t>
      </w:r>
      <w:proofErr w:type="gramStart"/>
      <w:r w:rsidRPr="00824018">
        <w:rPr>
          <w:sz w:val="24"/>
          <w:szCs w:val="24"/>
        </w:rPr>
        <w:t>enter into</w:t>
      </w:r>
      <w:proofErr w:type="gramEnd"/>
      <w:r w:rsidRPr="00824018">
        <w:rPr>
          <w:sz w:val="24"/>
          <w:szCs w:val="24"/>
        </w:rPr>
        <w:t xml:space="preserve"> his glory?  And beginning with Moses and the Prophets, he interpreted to them in all the scriptures the things concerning himself.” </w:t>
      </w:r>
    </w:p>
    <w:p w14:paraId="5A14625E" w14:textId="230DB354" w:rsidR="00BC6338" w:rsidRPr="00824018" w:rsidRDefault="00BC6338" w:rsidP="00824018">
      <w:pPr>
        <w:spacing w:line="480" w:lineRule="auto"/>
        <w:rPr>
          <w:sz w:val="24"/>
          <w:szCs w:val="24"/>
        </w:rPr>
      </w:pPr>
      <w:r w:rsidRPr="00824018">
        <w:rPr>
          <w:sz w:val="24"/>
          <w:szCs w:val="24"/>
        </w:rPr>
        <w:lastRenderedPageBreak/>
        <w:t xml:space="preserve">Jesus takes them back to the revelation of the scriptures.  And Jesus </w:t>
      </w:r>
      <w:proofErr w:type="gramStart"/>
      <w:r w:rsidRPr="00824018">
        <w:rPr>
          <w:sz w:val="24"/>
          <w:szCs w:val="24"/>
        </w:rPr>
        <w:t>connects up</w:t>
      </w:r>
      <w:proofErr w:type="gramEnd"/>
      <w:r w:rsidRPr="00824018">
        <w:rPr>
          <w:sz w:val="24"/>
          <w:szCs w:val="24"/>
        </w:rPr>
        <w:t xml:space="preserve"> the tradition that the rehearsed and everything they have experienced with the revelation of scripture.  But even then – with everything connected – they would say to each other later “did our hearts </w:t>
      </w:r>
      <w:proofErr w:type="gramStart"/>
      <w:r w:rsidRPr="00824018">
        <w:rPr>
          <w:sz w:val="24"/>
          <w:szCs w:val="24"/>
        </w:rPr>
        <w:t>not burn</w:t>
      </w:r>
      <w:proofErr w:type="gramEnd"/>
      <w:r w:rsidRPr="00824018">
        <w:rPr>
          <w:sz w:val="24"/>
          <w:szCs w:val="24"/>
        </w:rPr>
        <w:t xml:space="preserve"> while he opened the scripture?” Even with it all connected, you can’t say they knew just yet. </w:t>
      </w:r>
    </w:p>
    <w:p w14:paraId="64409085" w14:textId="71AB4C94" w:rsidR="00BC6338" w:rsidRPr="00824018" w:rsidRDefault="00BC6338" w:rsidP="00824018">
      <w:pPr>
        <w:spacing w:line="480" w:lineRule="auto"/>
        <w:rPr>
          <w:sz w:val="24"/>
          <w:szCs w:val="24"/>
        </w:rPr>
      </w:pPr>
      <w:r w:rsidRPr="00824018">
        <w:rPr>
          <w:sz w:val="24"/>
          <w:szCs w:val="24"/>
        </w:rPr>
        <w:t xml:space="preserve">And their trip was over. The third man – Jesus – was going to keep going.  But they reasoned with him.  “Stay with us.  It’s getting dark.”  And </w:t>
      </w:r>
      <w:r w:rsidR="005E31C3" w:rsidRPr="00824018">
        <w:rPr>
          <w:sz w:val="24"/>
          <w:szCs w:val="24"/>
        </w:rPr>
        <w:t>Jesus stayed with them for one last thing.</w:t>
      </w:r>
    </w:p>
    <w:p w14:paraId="7CA70E74" w14:textId="24B54D8B" w:rsidR="005E31C3" w:rsidRPr="00824018" w:rsidRDefault="005E31C3" w:rsidP="00824018">
      <w:pPr>
        <w:spacing w:line="480" w:lineRule="auto"/>
        <w:rPr>
          <w:b/>
          <w:bCs/>
          <w:sz w:val="24"/>
          <w:szCs w:val="24"/>
          <w:u w:val="single"/>
        </w:rPr>
      </w:pPr>
      <w:r w:rsidRPr="00824018">
        <w:rPr>
          <w:b/>
          <w:bCs/>
          <w:sz w:val="24"/>
          <w:szCs w:val="24"/>
          <w:u w:val="single"/>
        </w:rPr>
        <w:t>Christology</w:t>
      </w:r>
    </w:p>
    <w:p w14:paraId="1A226231" w14:textId="2563B1C1" w:rsidR="005E31C3" w:rsidRPr="00824018" w:rsidRDefault="005E31C3" w:rsidP="00824018">
      <w:pPr>
        <w:spacing w:line="480" w:lineRule="auto"/>
        <w:rPr>
          <w:sz w:val="24"/>
          <w:szCs w:val="24"/>
        </w:rPr>
      </w:pPr>
      <w:r w:rsidRPr="00824018">
        <w:rPr>
          <w:sz w:val="24"/>
          <w:szCs w:val="24"/>
        </w:rPr>
        <w:t>He took bread, blessed it and broke it and gave it to them.</w:t>
      </w:r>
    </w:p>
    <w:p w14:paraId="7238EFD1" w14:textId="544D0AE1" w:rsidR="005E31C3" w:rsidRPr="00824018" w:rsidRDefault="005E31C3" w:rsidP="00824018">
      <w:pPr>
        <w:spacing w:line="480" w:lineRule="auto"/>
        <w:rPr>
          <w:sz w:val="24"/>
          <w:szCs w:val="24"/>
        </w:rPr>
      </w:pPr>
      <w:r w:rsidRPr="00824018">
        <w:rPr>
          <w:sz w:val="24"/>
          <w:szCs w:val="24"/>
        </w:rPr>
        <w:t>Then, they knew.</w:t>
      </w:r>
    </w:p>
    <w:p w14:paraId="6B58A799" w14:textId="154D1763" w:rsidR="005E31C3" w:rsidRPr="00824018" w:rsidRDefault="005E31C3" w:rsidP="00824018">
      <w:pPr>
        <w:spacing w:line="480" w:lineRule="auto"/>
        <w:rPr>
          <w:sz w:val="24"/>
          <w:szCs w:val="24"/>
        </w:rPr>
      </w:pPr>
      <w:r w:rsidRPr="00824018">
        <w:rPr>
          <w:sz w:val="24"/>
          <w:szCs w:val="24"/>
        </w:rPr>
        <w:t>They recognized the body of Christ.  And he vanished from their sight.</w:t>
      </w:r>
    </w:p>
    <w:p w14:paraId="577FF80D" w14:textId="434B461C" w:rsidR="005E31C3" w:rsidRPr="00824018" w:rsidRDefault="005E31C3" w:rsidP="00824018">
      <w:pPr>
        <w:spacing w:line="480" w:lineRule="auto"/>
        <w:rPr>
          <w:sz w:val="24"/>
          <w:szCs w:val="24"/>
        </w:rPr>
      </w:pPr>
      <w:r w:rsidRPr="00824018">
        <w:rPr>
          <w:sz w:val="24"/>
          <w:szCs w:val="24"/>
        </w:rPr>
        <w:t>Not having communion this week is something of an oversight on my part.</w:t>
      </w:r>
    </w:p>
    <w:p w14:paraId="195327D6" w14:textId="671BAD1D" w:rsidR="005E31C3" w:rsidRPr="00824018" w:rsidRDefault="005E31C3" w:rsidP="00824018">
      <w:pPr>
        <w:spacing w:line="480" w:lineRule="auto"/>
        <w:rPr>
          <w:sz w:val="24"/>
          <w:szCs w:val="24"/>
        </w:rPr>
      </w:pPr>
      <w:r w:rsidRPr="00824018">
        <w:rPr>
          <w:sz w:val="24"/>
          <w:szCs w:val="24"/>
        </w:rPr>
        <w:t xml:space="preserve">Kinda like walking the </w:t>
      </w:r>
      <w:proofErr w:type="gramStart"/>
      <w:r w:rsidRPr="00824018">
        <w:rPr>
          <w:sz w:val="24"/>
          <w:szCs w:val="24"/>
        </w:rPr>
        <w:t>Emmaus road</w:t>
      </w:r>
      <w:proofErr w:type="gramEnd"/>
      <w:r w:rsidRPr="00824018">
        <w:rPr>
          <w:sz w:val="24"/>
          <w:szCs w:val="24"/>
        </w:rPr>
        <w:t xml:space="preserve"> with you, talking about what we have experienced.  Confessing the creed – the tradition.  Encouraging us to take our place in that tradition. Connecting it all with scripture. But then to keep on walking. To not bless and break and give the bread.</w:t>
      </w:r>
    </w:p>
    <w:p w14:paraId="762A0D33" w14:textId="483335A7" w:rsidR="005E31C3" w:rsidRPr="00824018" w:rsidRDefault="005E31C3" w:rsidP="00824018">
      <w:pPr>
        <w:spacing w:line="480" w:lineRule="auto"/>
        <w:rPr>
          <w:sz w:val="24"/>
          <w:szCs w:val="24"/>
        </w:rPr>
      </w:pPr>
      <w:r w:rsidRPr="00824018">
        <w:rPr>
          <w:sz w:val="24"/>
          <w:szCs w:val="24"/>
        </w:rPr>
        <w:t>Please forgive me.  But don’t miss the body of Christ. Because that is what this gathering always is.  Christ is risen and ascended. That physical body vanished from our site.  Except when our eyes are opened and we see it here.  When we see it in the sacrament.  When we see Christ in each other.  In the church gathered.</w:t>
      </w:r>
    </w:p>
    <w:p w14:paraId="7C9C57F6" w14:textId="70FB5534" w:rsidR="00E3410C" w:rsidRPr="00824018" w:rsidRDefault="00E3410C" w:rsidP="00824018">
      <w:pPr>
        <w:spacing w:line="480" w:lineRule="auto"/>
        <w:rPr>
          <w:b/>
          <w:bCs/>
          <w:sz w:val="24"/>
          <w:szCs w:val="24"/>
          <w:u w:val="single"/>
        </w:rPr>
      </w:pPr>
      <w:r w:rsidRPr="00824018">
        <w:rPr>
          <w:b/>
          <w:bCs/>
          <w:sz w:val="24"/>
          <w:szCs w:val="24"/>
          <w:u w:val="single"/>
        </w:rPr>
        <w:t>Moral</w:t>
      </w:r>
    </w:p>
    <w:p w14:paraId="34A3543B" w14:textId="18AA88B5" w:rsidR="00E3410C" w:rsidRPr="00824018" w:rsidRDefault="00E3410C" w:rsidP="00824018">
      <w:pPr>
        <w:spacing w:line="480" w:lineRule="auto"/>
        <w:rPr>
          <w:sz w:val="24"/>
          <w:szCs w:val="24"/>
        </w:rPr>
      </w:pPr>
      <w:r w:rsidRPr="00824018">
        <w:rPr>
          <w:sz w:val="24"/>
          <w:szCs w:val="24"/>
        </w:rPr>
        <w:t>How do we know?</w:t>
      </w:r>
    </w:p>
    <w:p w14:paraId="1EBBF3C2" w14:textId="77777777" w:rsidR="00E3410C" w:rsidRPr="00824018" w:rsidRDefault="00E3410C" w:rsidP="00824018">
      <w:pPr>
        <w:spacing w:line="480" w:lineRule="auto"/>
        <w:rPr>
          <w:sz w:val="24"/>
          <w:szCs w:val="24"/>
        </w:rPr>
      </w:pPr>
      <w:r w:rsidRPr="00824018">
        <w:rPr>
          <w:sz w:val="24"/>
          <w:szCs w:val="24"/>
        </w:rPr>
        <w:lastRenderedPageBreak/>
        <w:t xml:space="preserve">The Scriptures proclaim it. The </w:t>
      </w:r>
      <w:proofErr w:type="gramStart"/>
      <w:r w:rsidRPr="00824018">
        <w:rPr>
          <w:sz w:val="24"/>
          <w:szCs w:val="24"/>
        </w:rPr>
        <w:t>ever growing</w:t>
      </w:r>
      <w:proofErr w:type="gramEnd"/>
      <w:r w:rsidRPr="00824018">
        <w:rPr>
          <w:sz w:val="24"/>
          <w:szCs w:val="24"/>
        </w:rPr>
        <w:t xml:space="preserve"> tradition </w:t>
      </w:r>
      <w:proofErr w:type="gramStart"/>
      <w:r w:rsidRPr="00824018">
        <w:rPr>
          <w:sz w:val="24"/>
          <w:szCs w:val="24"/>
        </w:rPr>
        <w:t>witnesses to</w:t>
      </w:r>
      <w:proofErr w:type="gramEnd"/>
      <w:r w:rsidRPr="00824018">
        <w:rPr>
          <w:sz w:val="24"/>
          <w:szCs w:val="24"/>
        </w:rPr>
        <w:t xml:space="preserve"> the eternal truth of scripture in many and various lives. Our personal experience confirms these truths in our own lives.  </w:t>
      </w:r>
    </w:p>
    <w:p w14:paraId="07E6936D" w14:textId="5D32A5AF" w:rsidR="00E3410C" w:rsidRPr="00824018" w:rsidRDefault="00E3410C" w:rsidP="00824018">
      <w:pPr>
        <w:spacing w:line="480" w:lineRule="auto"/>
        <w:rPr>
          <w:sz w:val="24"/>
          <w:szCs w:val="24"/>
        </w:rPr>
      </w:pPr>
      <w:r w:rsidRPr="00824018">
        <w:rPr>
          <w:sz w:val="24"/>
          <w:szCs w:val="24"/>
        </w:rPr>
        <w:t xml:space="preserve">I’m tempted to say if we let our reason get out of the way. But I think it is more if we let our reason think not alone, but along with god’s universe. If we recognize the body of Christ. </w:t>
      </w:r>
    </w:p>
    <w:p w14:paraId="70A9A8B2" w14:textId="5849CD96" w:rsidR="00E3410C" w:rsidRPr="00824018" w:rsidRDefault="00E3410C" w:rsidP="00824018">
      <w:pPr>
        <w:spacing w:line="480" w:lineRule="auto"/>
        <w:rPr>
          <w:sz w:val="24"/>
          <w:szCs w:val="24"/>
        </w:rPr>
      </w:pPr>
      <w:r w:rsidRPr="00824018">
        <w:rPr>
          <w:sz w:val="24"/>
          <w:szCs w:val="24"/>
        </w:rPr>
        <w:t xml:space="preserve">I’m kinda struck by something recently as an example.  Two people – Tom Holland – writer of the book Dominion, and one of the 4 horsemen of the 2000’s New Atheist movement – Richard Dawkins. </w:t>
      </w:r>
      <w:r w:rsidR="006B4C2F" w:rsidRPr="00824018">
        <w:rPr>
          <w:sz w:val="24"/>
          <w:szCs w:val="24"/>
        </w:rPr>
        <w:t xml:space="preserve"> Dawkins first. He’s recently called himself a “cultural Christian.” What he’s come to understand is a whole lot of what he loves is actual the fruit of Christianity.  </w:t>
      </w:r>
      <w:proofErr w:type="gramStart"/>
      <w:r w:rsidR="006B4C2F" w:rsidRPr="00824018">
        <w:rPr>
          <w:sz w:val="24"/>
          <w:szCs w:val="24"/>
        </w:rPr>
        <w:t>And that</w:t>
      </w:r>
      <w:proofErr w:type="gramEnd"/>
      <w:r w:rsidR="006B4C2F" w:rsidRPr="00824018">
        <w:rPr>
          <w:sz w:val="24"/>
          <w:szCs w:val="24"/>
        </w:rPr>
        <w:t xml:space="preserve"> without </w:t>
      </w:r>
      <w:proofErr w:type="gramStart"/>
      <w:r w:rsidR="006B4C2F" w:rsidRPr="00824018">
        <w:rPr>
          <w:sz w:val="24"/>
          <w:szCs w:val="24"/>
        </w:rPr>
        <w:t>the faith</w:t>
      </w:r>
      <w:proofErr w:type="gramEnd"/>
      <w:r w:rsidR="006B4C2F" w:rsidRPr="00824018">
        <w:rPr>
          <w:sz w:val="24"/>
          <w:szCs w:val="24"/>
        </w:rPr>
        <w:t xml:space="preserve">, you don’t get </w:t>
      </w:r>
      <w:proofErr w:type="gramStart"/>
      <w:r w:rsidR="006B4C2F" w:rsidRPr="00824018">
        <w:rPr>
          <w:sz w:val="24"/>
          <w:szCs w:val="24"/>
        </w:rPr>
        <w:t>the fruit</w:t>
      </w:r>
      <w:proofErr w:type="gramEnd"/>
      <w:r w:rsidR="006B4C2F" w:rsidRPr="00824018">
        <w:rPr>
          <w:sz w:val="24"/>
          <w:szCs w:val="24"/>
        </w:rPr>
        <w:t xml:space="preserve">.  It’s a utilitarian argument.  It’s the man who has heard the scripture, </w:t>
      </w:r>
      <w:proofErr w:type="gramStart"/>
      <w:r w:rsidR="006B4C2F" w:rsidRPr="00824018">
        <w:rPr>
          <w:sz w:val="24"/>
          <w:szCs w:val="24"/>
        </w:rPr>
        <w:t>knows</w:t>
      </w:r>
      <w:proofErr w:type="gramEnd"/>
      <w:r w:rsidR="006B4C2F" w:rsidRPr="00824018">
        <w:rPr>
          <w:sz w:val="24"/>
          <w:szCs w:val="24"/>
        </w:rPr>
        <w:t xml:space="preserve"> the tradition and has the experience.  And he’s begging Jesus to stay.  But he won’t recognize the body of Christ.  He won’t let </w:t>
      </w:r>
      <w:proofErr w:type="gramStart"/>
      <w:r w:rsidR="006B4C2F" w:rsidRPr="00824018">
        <w:rPr>
          <w:sz w:val="24"/>
          <w:szCs w:val="24"/>
        </w:rPr>
        <w:t>all of</w:t>
      </w:r>
      <w:proofErr w:type="gramEnd"/>
      <w:r w:rsidR="006B4C2F" w:rsidRPr="00824018">
        <w:rPr>
          <w:sz w:val="24"/>
          <w:szCs w:val="24"/>
        </w:rPr>
        <w:t xml:space="preserve"> that sway his individual reason.  But this church is how Jesus stays.  This church is the reason.</w:t>
      </w:r>
    </w:p>
    <w:p w14:paraId="77785EA0" w14:textId="444326B4" w:rsidR="006B4C2F" w:rsidRPr="00824018" w:rsidRDefault="006B4C2F" w:rsidP="00824018">
      <w:pPr>
        <w:spacing w:line="480" w:lineRule="auto"/>
        <w:rPr>
          <w:sz w:val="24"/>
          <w:szCs w:val="24"/>
        </w:rPr>
      </w:pPr>
      <w:r w:rsidRPr="00824018">
        <w:rPr>
          <w:sz w:val="24"/>
          <w:szCs w:val="24"/>
        </w:rPr>
        <w:t xml:space="preserve">Tom Holland is something of the same story. Although experience </w:t>
      </w:r>
      <w:proofErr w:type="gramStart"/>
      <w:r w:rsidRPr="00824018">
        <w:rPr>
          <w:sz w:val="24"/>
          <w:szCs w:val="24"/>
        </w:rPr>
        <w:t>wise</w:t>
      </w:r>
      <w:proofErr w:type="gramEnd"/>
      <w:r w:rsidRPr="00824018">
        <w:rPr>
          <w:sz w:val="24"/>
          <w:szCs w:val="24"/>
        </w:rPr>
        <w:t xml:space="preserve"> he supposedly has had some type of mystical experience.  If </w:t>
      </w:r>
      <w:proofErr w:type="gramStart"/>
      <w:r w:rsidRPr="00824018">
        <w:rPr>
          <w:sz w:val="24"/>
          <w:szCs w:val="24"/>
        </w:rPr>
        <w:t>not</w:t>
      </w:r>
      <w:proofErr w:type="gramEnd"/>
      <w:r w:rsidRPr="00824018">
        <w:rPr>
          <w:sz w:val="24"/>
          <w:szCs w:val="24"/>
        </w:rPr>
        <w:t xml:space="preserve"> the full Saul becoming Paul on the </w:t>
      </w:r>
      <w:proofErr w:type="gramStart"/>
      <w:r w:rsidRPr="00824018">
        <w:rPr>
          <w:sz w:val="24"/>
          <w:szCs w:val="24"/>
        </w:rPr>
        <w:t>Damascus road</w:t>
      </w:r>
      <w:proofErr w:type="gramEnd"/>
      <w:r w:rsidRPr="00824018">
        <w:rPr>
          <w:sz w:val="24"/>
          <w:szCs w:val="24"/>
        </w:rPr>
        <w:t xml:space="preserve">, enough to get him arguing on the road.  And his book Dominion is a fantastical rehearsal of </w:t>
      </w:r>
      <w:proofErr w:type="gramStart"/>
      <w:r w:rsidRPr="00824018">
        <w:rPr>
          <w:sz w:val="24"/>
          <w:szCs w:val="24"/>
        </w:rPr>
        <w:t>the tradition</w:t>
      </w:r>
      <w:proofErr w:type="gramEnd"/>
      <w:r w:rsidRPr="00824018">
        <w:rPr>
          <w:sz w:val="24"/>
          <w:szCs w:val="24"/>
        </w:rPr>
        <w:t xml:space="preserve">. You don’t get the world that we too often take for granted – a world with mercy.  A world where the mighty do have moral limits, even if they can at times seem stretched. Per his book, the teaching of Christ and the tradition of the church – the body of Christ – have so thoroughly changed the old pagan world that we don’t see it. It is really an admission that he didn’t see it. But </w:t>
      </w:r>
      <w:proofErr w:type="gramStart"/>
      <w:r w:rsidRPr="00824018">
        <w:rPr>
          <w:sz w:val="24"/>
          <w:szCs w:val="24"/>
        </w:rPr>
        <w:t>maybe know</w:t>
      </w:r>
      <w:proofErr w:type="gramEnd"/>
      <w:r w:rsidRPr="00824018">
        <w:rPr>
          <w:sz w:val="24"/>
          <w:szCs w:val="24"/>
        </w:rPr>
        <w:t xml:space="preserve"> he </w:t>
      </w:r>
      <w:proofErr w:type="gramStart"/>
      <w:r w:rsidRPr="00824018">
        <w:rPr>
          <w:sz w:val="24"/>
          <w:szCs w:val="24"/>
        </w:rPr>
        <w:t>does</w:t>
      </w:r>
      <w:proofErr w:type="gramEnd"/>
      <w:r w:rsidRPr="00824018">
        <w:rPr>
          <w:sz w:val="24"/>
          <w:szCs w:val="24"/>
        </w:rPr>
        <w:t>. And he’d like others to see it as well.</w:t>
      </w:r>
    </w:p>
    <w:p w14:paraId="668992E8" w14:textId="4D56EC3F" w:rsidR="006B4C2F" w:rsidRPr="00824018" w:rsidRDefault="006B4C2F" w:rsidP="00824018">
      <w:pPr>
        <w:spacing w:line="480" w:lineRule="auto"/>
        <w:rPr>
          <w:sz w:val="24"/>
          <w:szCs w:val="24"/>
        </w:rPr>
      </w:pPr>
      <w:r w:rsidRPr="00824018">
        <w:rPr>
          <w:sz w:val="24"/>
          <w:szCs w:val="24"/>
        </w:rPr>
        <w:t xml:space="preserve">Which is exactly what Cleopas and his friend want to do.  Even though it is dark, and they had just completely a </w:t>
      </w:r>
      <w:proofErr w:type="gramStart"/>
      <w:r w:rsidRPr="00824018">
        <w:rPr>
          <w:sz w:val="24"/>
          <w:szCs w:val="24"/>
        </w:rPr>
        <w:t>7 mile</w:t>
      </w:r>
      <w:proofErr w:type="gramEnd"/>
      <w:r w:rsidRPr="00824018">
        <w:rPr>
          <w:sz w:val="24"/>
          <w:szCs w:val="24"/>
        </w:rPr>
        <w:t xml:space="preserve"> hike, they rise that same hour and head back, retracing their steps.  And </w:t>
      </w:r>
      <w:proofErr w:type="gramStart"/>
      <w:r w:rsidRPr="00824018">
        <w:rPr>
          <w:sz w:val="24"/>
          <w:szCs w:val="24"/>
        </w:rPr>
        <w:lastRenderedPageBreak/>
        <w:t>the</w:t>
      </w:r>
      <w:proofErr w:type="gramEnd"/>
      <w:r w:rsidRPr="00824018">
        <w:rPr>
          <w:sz w:val="24"/>
          <w:szCs w:val="24"/>
        </w:rPr>
        <w:t xml:space="preserve"> do that so they can testify.  </w:t>
      </w:r>
      <w:proofErr w:type="gramStart"/>
      <w:r w:rsidRPr="00824018">
        <w:rPr>
          <w:sz w:val="24"/>
          <w:szCs w:val="24"/>
        </w:rPr>
        <w:t>So</w:t>
      </w:r>
      <w:proofErr w:type="gramEnd"/>
      <w:r w:rsidRPr="00824018">
        <w:rPr>
          <w:sz w:val="24"/>
          <w:szCs w:val="24"/>
        </w:rPr>
        <w:t xml:space="preserve"> they can become part of the tradition. </w:t>
      </w:r>
      <w:proofErr w:type="gramStart"/>
      <w:r w:rsidR="003574CF" w:rsidRPr="00824018">
        <w:rPr>
          <w:sz w:val="24"/>
          <w:szCs w:val="24"/>
        </w:rPr>
        <w:t>So</w:t>
      </w:r>
      <w:proofErr w:type="gramEnd"/>
      <w:r w:rsidR="003574CF" w:rsidRPr="00824018">
        <w:rPr>
          <w:sz w:val="24"/>
          <w:szCs w:val="24"/>
        </w:rPr>
        <w:t xml:space="preserve"> they can witness.  “The LORD has risen indeed…we know it in the breaking of the bread.” </w:t>
      </w:r>
    </w:p>
    <w:p w14:paraId="1552E068" w14:textId="0C29098B" w:rsidR="003574CF" w:rsidRPr="00824018" w:rsidRDefault="003574CF" w:rsidP="00824018">
      <w:pPr>
        <w:spacing w:line="480" w:lineRule="auto"/>
        <w:rPr>
          <w:b/>
          <w:bCs/>
          <w:sz w:val="24"/>
          <w:szCs w:val="24"/>
          <w:u w:val="single"/>
        </w:rPr>
      </w:pPr>
      <w:r w:rsidRPr="00824018">
        <w:rPr>
          <w:b/>
          <w:bCs/>
          <w:sz w:val="24"/>
          <w:szCs w:val="24"/>
          <w:u w:val="single"/>
        </w:rPr>
        <w:t>Eschatological</w:t>
      </w:r>
    </w:p>
    <w:p w14:paraId="01BFA1AE" w14:textId="40132212" w:rsidR="003574CF" w:rsidRPr="00824018" w:rsidRDefault="003574CF" w:rsidP="00824018">
      <w:pPr>
        <w:spacing w:line="480" w:lineRule="auto"/>
        <w:rPr>
          <w:sz w:val="24"/>
          <w:szCs w:val="24"/>
        </w:rPr>
      </w:pPr>
      <w:r w:rsidRPr="00824018">
        <w:rPr>
          <w:sz w:val="24"/>
          <w:szCs w:val="24"/>
        </w:rPr>
        <w:t>And the church does that – the breaking of the bread – until He returns in power and great glory.</w:t>
      </w:r>
    </w:p>
    <w:p w14:paraId="0A7276E2" w14:textId="40E08BF8" w:rsidR="003574CF" w:rsidRPr="00824018" w:rsidRDefault="003574CF" w:rsidP="00824018">
      <w:pPr>
        <w:spacing w:line="480" w:lineRule="auto"/>
        <w:rPr>
          <w:sz w:val="24"/>
          <w:szCs w:val="24"/>
        </w:rPr>
      </w:pPr>
      <w:r w:rsidRPr="00824018">
        <w:rPr>
          <w:sz w:val="24"/>
          <w:szCs w:val="24"/>
        </w:rPr>
        <w:t>The church invites every age to know Christ and become part of the tradition.</w:t>
      </w:r>
    </w:p>
    <w:p w14:paraId="55D38FD2" w14:textId="71454775" w:rsidR="003574CF" w:rsidRPr="00824018" w:rsidRDefault="003574CF" w:rsidP="00824018">
      <w:pPr>
        <w:spacing w:line="480" w:lineRule="auto"/>
        <w:rPr>
          <w:sz w:val="24"/>
          <w:szCs w:val="24"/>
        </w:rPr>
      </w:pPr>
      <w:r w:rsidRPr="00824018">
        <w:rPr>
          <w:sz w:val="24"/>
          <w:szCs w:val="24"/>
        </w:rPr>
        <w:t xml:space="preserve">We experience the life of Christ in our midst. Crucifixions and resurrections. The journeys, the oncoming night, and the Spirit burning hearts. </w:t>
      </w:r>
    </w:p>
    <w:p w14:paraId="09A6EADE" w14:textId="3AD88136" w:rsidR="003574CF" w:rsidRPr="00824018" w:rsidRDefault="003574CF" w:rsidP="00824018">
      <w:pPr>
        <w:spacing w:line="480" w:lineRule="auto"/>
        <w:rPr>
          <w:sz w:val="24"/>
          <w:szCs w:val="24"/>
        </w:rPr>
      </w:pPr>
      <w:r w:rsidRPr="00824018">
        <w:rPr>
          <w:sz w:val="24"/>
          <w:szCs w:val="24"/>
        </w:rPr>
        <w:t xml:space="preserve">And all this is done that we – that you – might know.  That you might know that He is the Christ. That you have been saved. And your name is written in the book of life. That you will see the fulfillment of the breaking of the bread, when Christ will not vanish, but will be with </w:t>
      </w:r>
      <w:proofErr w:type="gramStart"/>
      <w:r w:rsidRPr="00824018">
        <w:rPr>
          <w:sz w:val="24"/>
          <w:szCs w:val="24"/>
        </w:rPr>
        <w:t>he</w:t>
      </w:r>
      <w:proofErr w:type="gramEnd"/>
      <w:r w:rsidRPr="00824018">
        <w:rPr>
          <w:sz w:val="24"/>
          <w:szCs w:val="24"/>
        </w:rPr>
        <w:t xml:space="preserve"> people forever.</w:t>
      </w:r>
    </w:p>
    <w:p w14:paraId="1DC49CC3" w14:textId="1FF7FE61" w:rsidR="00E3410C" w:rsidRPr="00824018" w:rsidRDefault="00E3410C" w:rsidP="00824018">
      <w:pPr>
        <w:spacing w:line="480" w:lineRule="auto"/>
        <w:rPr>
          <w:sz w:val="24"/>
          <w:szCs w:val="24"/>
        </w:rPr>
      </w:pPr>
      <w:r w:rsidRPr="00824018">
        <w:rPr>
          <w:sz w:val="24"/>
          <w:szCs w:val="24"/>
        </w:rPr>
        <w:t xml:space="preserve"> </w:t>
      </w:r>
    </w:p>
    <w:sectPr w:rsidR="00E3410C" w:rsidRPr="00824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7A"/>
    <w:rsid w:val="00080A01"/>
    <w:rsid w:val="003574CF"/>
    <w:rsid w:val="00367FD6"/>
    <w:rsid w:val="005A6FC1"/>
    <w:rsid w:val="005E31C3"/>
    <w:rsid w:val="006B4C2F"/>
    <w:rsid w:val="00824018"/>
    <w:rsid w:val="00AA1087"/>
    <w:rsid w:val="00B77F7A"/>
    <w:rsid w:val="00BC6338"/>
    <w:rsid w:val="00C46863"/>
    <w:rsid w:val="00C70DC2"/>
    <w:rsid w:val="00E3410C"/>
    <w:rsid w:val="00E64E5D"/>
    <w:rsid w:val="00F0225A"/>
    <w:rsid w:val="00F32F0D"/>
    <w:rsid w:val="00F9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8665A"/>
  <w15:chartTrackingRefBased/>
  <w15:docId w15:val="{F75A292F-9D29-44F2-807B-CBABB087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F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F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7F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7F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7F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7F7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7F7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F7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F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7F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7F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7F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7F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7F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7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F7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F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77F7A"/>
    <w:pPr>
      <w:spacing w:before="160"/>
      <w:jc w:val="center"/>
    </w:pPr>
    <w:rPr>
      <w:i/>
      <w:iCs/>
      <w:color w:val="404040" w:themeColor="text1" w:themeTint="BF"/>
    </w:rPr>
  </w:style>
  <w:style w:type="character" w:customStyle="1" w:styleId="QuoteChar">
    <w:name w:val="Quote Char"/>
    <w:basedOn w:val="DefaultParagraphFont"/>
    <w:link w:val="Quote"/>
    <w:uiPriority w:val="29"/>
    <w:rsid w:val="00B77F7A"/>
    <w:rPr>
      <w:i/>
      <w:iCs/>
      <w:color w:val="404040" w:themeColor="text1" w:themeTint="BF"/>
    </w:rPr>
  </w:style>
  <w:style w:type="paragraph" w:styleId="ListParagraph">
    <w:name w:val="List Paragraph"/>
    <w:basedOn w:val="Normal"/>
    <w:uiPriority w:val="34"/>
    <w:qFormat/>
    <w:rsid w:val="00B77F7A"/>
    <w:pPr>
      <w:ind w:left="720"/>
      <w:contextualSpacing/>
    </w:pPr>
  </w:style>
  <w:style w:type="character" w:styleId="IntenseEmphasis">
    <w:name w:val="Intense Emphasis"/>
    <w:basedOn w:val="DefaultParagraphFont"/>
    <w:uiPriority w:val="21"/>
    <w:qFormat/>
    <w:rsid w:val="00B77F7A"/>
    <w:rPr>
      <w:i/>
      <w:iCs/>
      <w:color w:val="0F4761" w:themeColor="accent1" w:themeShade="BF"/>
    </w:rPr>
  </w:style>
  <w:style w:type="paragraph" w:styleId="IntenseQuote">
    <w:name w:val="Intense Quote"/>
    <w:basedOn w:val="Normal"/>
    <w:next w:val="Normal"/>
    <w:link w:val="IntenseQuoteChar"/>
    <w:uiPriority w:val="30"/>
    <w:qFormat/>
    <w:rsid w:val="00B77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F7A"/>
    <w:rPr>
      <w:i/>
      <w:iCs/>
      <w:color w:val="0F4761" w:themeColor="accent1" w:themeShade="BF"/>
    </w:rPr>
  </w:style>
  <w:style w:type="character" w:styleId="IntenseReference">
    <w:name w:val="Intense Reference"/>
    <w:basedOn w:val="DefaultParagraphFont"/>
    <w:uiPriority w:val="32"/>
    <w:qFormat/>
    <w:rsid w:val="00B77F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6</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4</cp:revision>
  <dcterms:created xsi:type="dcterms:W3CDTF">2026-04-19T06:32:00Z</dcterms:created>
  <dcterms:modified xsi:type="dcterms:W3CDTF">2026-04-19T14:59:00Z</dcterms:modified>
</cp:coreProperties>
</file>